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98" w:rsidRDefault="00EE7798">
      <w:pPr>
        <w:spacing w:line="580" w:lineRule="exact"/>
        <w:jc w:val="right"/>
        <w:rPr>
          <w:rFonts w:ascii="楷体_GB2312" w:eastAsia="楷体_GB2312" w:hAnsi="??"/>
        </w:rPr>
      </w:pPr>
    </w:p>
    <w:p w:rsidR="00EE7798" w:rsidRDefault="00EE7798">
      <w:pPr>
        <w:spacing w:line="580" w:lineRule="exact"/>
        <w:jc w:val="right"/>
        <w:rPr>
          <w:rFonts w:ascii="楷体_GB2312" w:eastAsia="楷体_GB2312" w:hAnsi="??"/>
        </w:rPr>
      </w:pPr>
      <w:bookmarkStart w:id="0" w:name="_GoBack"/>
      <w:bookmarkEnd w:id="0"/>
    </w:p>
    <w:p w:rsidR="00EE7798" w:rsidRDefault="00EE7798">
      <w:pPr>
        <w:spacing w:line="580" w:lineRule="exact"/>
        <w:jc w:val="right"/>
        <w:rPr>
          <w:rFonts w:ascii="楷体_GB2312" w:eastAsia="楷体_GB2312" w:hAnsi="??"/>
        </w:rPr>
      </w:pPr>
    </w:p>
    <w:p w:rsidR="00EE7798" w:rsidRDefault="00EE7798">
      <w:pPr>
        <w:spacing w:line="580" w:lineRule="exact"/>
        <w:jc w:val="right"/>
        <w:rPr>
          <w:rFonts w:ascii="楷体_GB2312" w:eastAsia="楷体_GB2312" w:hAnsi="微软雅黑"/>
        </w:rPr>
      </w:pPr>
      <w:r>
        <w:rPr>
          <w:rFonts w:ascii="楷体_GB2312" w:eastAsia="楷体_GB2312" w:hAnsi="??" w:cs="楷体_GB2312" w:hint="eastAsia"/>
        </w:rPr>
        <w:t>岳教体通〔</w:t>
      </w:r>
      <w:r>
        <w:rPr>
          <w:rFonts w:ascii="楷体_GB2312" w:eastAsia="楷体_GB2312" w:hAnsi="??" w:cs="楷体_GB2312"/>
        </w:rPr>
        <w:t>2018</w:t>
      </w:r>
      <w:r>
        <w:rPr>
          <w:rFonts w:ascii="楷体_GB2312" w:eastAsia="楷体_GB2312" w:hAnsi="??" w:cs="楷体_GB2312" w:hint="eastAsia"/>
        </w:rPr>
        <w:t>〕</w:t>
      </w:r>
      <w:r>
        <w:rPr>
          <w:rFonts w:ascii="楷体_GB2312" w:eastAsia="楷体_GB2312" w:hAnsi="??" w:cs="楷体_GB2312"/>
        </w:rPr>
        <w:t>2</w:t>
      </w:r>
      <w:r>
        <w:rPr>
          <w:rFonts w:ascii="楷体_GB2312" w:eastAsia="楷体_GB2312" w:hAnsi="??" w:cs="楷体_GB2312" w:hint="eastAsia"/>
        </w:rPr>
        <w:t>号</w:t>
      </w:r>
    </w:p>
    <w:p w:rsidR="00EE7798" w:rsidRDefault="00EE7798">
      <w:pPr>
        <w:spacing w:line="580" w:lineRule="exact"/>
        <w:jc w:val="center"/>
        <w:rPr>
          <w:rFonts w:ascii="方正小标宋_GBK" w:eastAsia="方正小标宋_GBK" w:hAnsi="微软雅黑"/>
          <w:sz w:val="44"/>
          <w:szCs w:val="44"/>
        </w:rPr>
      </w:pPr>
    </w:p>
    <w:p w:rsidR="00EE7798" w:rsidRDefault="00EE7798">
      <w:pPr>
        <w:spacing w:line="66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r>
        <w:rPr>
          <w:rFonts w:ascii="方正小标宋简体" w:eastAsia="方正小标宋简体" w:hAnsi="微软雅黑" w:cs="方正小标宋简体" w:hint="eastAsia"/>
          <w:sz w:val="44"/>
          <w:szCs w:val="44"/>
        </w:rPr>
        <w:t>岳阳市教育体育局</w:t>
      </w:r>
    </w:p>
    <w:p w:rsidR="00EE7798" w:rsidRDefault="00EE7798">
      <w:pPr>
        <w:spacing w:line="66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r>
        <w:rPr>
          <w:rFonts w:ascii="方正小标宋简体" w:eastAsia="方正小标宋简体" w:hAnsi="微软雅黑" w:cs="方正小标宋简体" w:hint="eastAsia"/>
          <w:sz w:val="44"/>
          <w:szCs w:val="44"/>
        </w:rPr>
        <w:t>关于公布</w:t>
      </w:r>
      <w:r>
        <w:rPr>
          <w:rFonts w:ascii="方正小标宋简体" w:eastAsia="方正小标宋简体" w:hAnsi="微软雅黑" w:cs="方正小标宋简体"/>
          <w:sz w:val="44"/>
          <w:szCs w:val="44"/>
        </w:rPr>
        <w:t>2017</w:t>
      </w:r>
      <w:r>
        <w:rPr>
          <w:rFonts w:ascii="方正小标宋简体" w:eastAsia="方正小标宋简体" w:hAnsi="微软雅黑" w:cs="方正小标宋简体" w:hint="eastAsia"/>
          <w:sz w:val="44"/>
          <w:szCs w:val="44"/>
        </w:rPr>
        <w:t>年度“岳阳市教育信息化</w:t>
      </w:r>
    </w:p>
    <w:p w:rsidR="00EE7798" w:rsidRDefault="00EE7798">
      <w:pPr>
        <w:spacing w:line="66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r>
        <w:rPr>
          <w:rFonts w:ascii="方正小标宋简体" w:eastAsia="方正小标宋简体" w:hAnsi="微软雅黑" w:cs="方正小标宋简体" w:hint="eastAsia"/>
          <w:sz w:val="44"/>
          <w:szCs w:val="44"/>
        </w:rPr>
        <w:t>创新应用十百千万工程”和“岳阳市教育信息化试点项目”名单的通知</w:t>
      </w:r>
    </w:p>
    <w:p w:rsidR="00EE7798" w:rsidRDefault="00EE7798">
      <w:pPr>
        <w:spacing w:line="580" w:lineRule="exact"/>
        <w:rPr>
          <w:rFonts w:ascii="仿宋_GB2312" w:hAnsi="Calibri"/>
        </w:rPr>
      </w:pPr>
    </w:p>
    <w:p w:rsidR="00EE7798" w:rsidRDefault="00EE7798">
      <w:pPr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各县市区教育（体）局，岳阳经济技术开发区教文局、南湖新区、屈原管理区教文（体）局，市直各学校，市教科院：</w:t>
      </w:r>
    </w:p>
    <w:p w:rsidR="00EE7798" w:rsidRDefault="00EE7798" w:rsidP="00462577">
      <w:pPr>
        <w:ind w:firstLineChars="200" w:firstLine="31680"/>
        <w:rPr>
          <w:rFonts w:ascii="仿宋_GB2312" w:cs="仿宋_GB2312"/>
        </w:rPr>
        <w:sectPr w:rsidR="00EE7798">
          <w:pgSz w:w="11906" w:h="16838"/>
          <w:pgMar w:top="1587" w:right="1588" w:bottom="1587" w:left="1588" w:header="851" w:footer="992" w:gutter="0"/>
          <w:cols w:space="0"/>
          <w:docGrid w:type="lines" w:linePitch="312"/>
        </w:sectPr>
      </w:pPr>
      <w:r>
        <w:rPr>
          <w:rFonts w:ascii="仿宋_GB2312" w:hAnsi="仿宋_GB2312" w:cs="仿宋_GB2312" w:hint="eastAsia"/>
        </w:rPr>
        <w:t>根据省教育厅有关文件和我局《关于组织申报</w:t>
      </w:r>
      <w:r>
        <w:rPr>
          <w:rFonts w:ascii="仿宋_GB2312" w:hAnsi="仿宋_GB2312" w:cs="仿宋_GB2312"/>
        </w:rPr>
        <w:t>2017</w:t>
      </w:r>
      <w:r>
        <w:rPr>
          <w:rFonts w:ascii="仿宋_GB2312" w:hAnsi="仿宋_GB2312" w:cs="仿宋_GB2312" w:hint="eastAsia"/>
        </w:rPr>
        <w:t>年“岳阳市教育信息化创新应用十百千万工程”项目的通知》</w:t>
      </w:r>
      <w:r>
        <w:rPr>
          <w:rFonts w:ascii="仿宋_GB2312" w:hAnsi="仿宋_GB2312" w:cs="仿宋_GB2312"/>
        </w:rPr>
        <w:t>(</w:t>
      </w:r>
      <w:r>
        <w:rPr>
          <w:rFonts w:ascii="仿宋_GB2312" w:hAnsi="仿宋_GB2312" w:cs="仿宋_GB2312" w:hint="eastAsia"/>
        </w:rPr>
        <w:t>岳教体办通〔</w:t>
      </w:r>
      <w:r>
        <w:rPr>
          <w:rFonts w:ascii="仿宋_GB2312" w:hAnsi="仿宋_GB2312" w:cs="仿宋_GB2312"/>
        </w:rPr>
        <w:t>2017</w:t>
      </w:r>
      <w:r>
        <w:rPr>
          <w:rFonts w:ascii="仿宋_GB2312" w:hAnsi="仿宋_GB2312" w:cs="仿宋_GB2312" w:hint="eastAsia"/>
        </w:rPr>
        <w:t>〕</w:t>
      </w:r>
      <w:r>
        <w:rPr>
          <w:rFonts w:ascii="仿宋_GB2312" w:hAnsi="仿宋_GB2312" w:cs="仿宋_GB2312"/>
        </w:rPr>
        <w:t>61</w:t>
      </w:r>
      <w:r>
        <w:rPr>
          <w:rFonts w:ascii="仿宋_GB2312" w:hAnsi="仿宋_GB2312" w:cs="仿宋_GB2312" w:hint="eastAsia"/>
        </w:rPr>
        <w:t>号</w:t>
      </w:r>
      <w:r>
        <w:rPr>
          <w:rFonts w:ascii="仿宋_GB2312" w:hAnsi="仿宋_GB2312" w:cs="仿宋_GB2312"/>
        </w:rPr>
        <w:t>)</w:t>
      </w:r>
      <w:r>
        <w:rPr>
          <w:rFonts w:ascii="仿宋_GB2312" w:hAnsi="仿宋_GB2312" w:cs="仿宋_GB2312" w:hint="eastAsia"/>
        </w:rPr>
        <w:t>、《岳阳市教育体育局关于组织</w:t>
      </w:r>
      <w:r>
        <w:rPr>
          <w:rFonts w:ascii="仿宋_GB2312" w:hAnsi="仿宋_GB2312" w:cs="仿宋_GB2312"/>
        </w:rPr>
        <w:t>2017</w:t>
      </w:r>
      <w:r>
        <w:rPr>
          <w:rFonts w:ascii="仿宋_GB2312" w:hAnsi="仿宋_GB2312" w:cs="仿宋_GB2312" w:hint="eastAsia"/>
        </w:rPr>
        <w:t>年教育信息化试点项目申报的通知》</w:t>
      </w:r>
      <w:r>
        <w:rPr>
          <w:rFonts w:ascii="仿宋_GB2312" w:hAnsi="仿宋_GB2312" w:cs="仿宋_GB2312"/>
        </w:rPr>
        <w:t>(</w:t>
      </w:r>
      <w:r>
        <w:rPr>
          <w:rFonts w:ascii="仿宋_GB2312" w:hAnsi="仿宋_GB2312" w:cs="仿宋_GB2312" w:hint="eastAsia"/>
        </w:rPr>
        <w:t>岳教体办通〔</w:t>
      </w:r>
      <w:r>
        <w:rPr>
          <w:rFonts w:ascii="仿宋_GB2312" w:hAnsi="仿宋_GB2312" w:cs="仿宋_GB2312"/>
        </w:rPr>
        <w:t>2017</w:t>
      </w:r>
      <w:r>
        <w:rPr>
          <w:rFonts w:ascii="仿宋_GB2312" w:hAnsi="仿宋_GB2312" w:cs="仿宋_GB2312" w:hint="eastAsia"/>
        </w:rPr>
        <w:t>〕</w:t>
      </w:r>
      <w:r>
        <w:rPr>
          <w:rFonts w:ascii="仿宋_GB2312" w:hAnsi="仿宋_GB2312" w:cs="仿宋_GB2312"/>
        </w:rPr>
        <w:t>42</w:t>
      </w:r>
      <w:r>
        <w:rPr>
          <w:rFonts w:ascii="仿宋_GB2312" w:hAnsi="仿宋_GB2312" w:cs="仿宋_GB2312" w:hint="eastAsia"/>
        </w:rPr>
        <w:t>号</w:t>
      </w:r>
      <w:r>
        <w:rPr>
          <w:rFonts w:ascii="仿宋_GB2312" w:hAnsi="仿宋_GB2312" w:cs="仿宋_GB2312"/>
        </w:rPr>
        <w:t>)</w:t>
      </w:r>
      <w:r>
        <w:rPr>
          <w:rFonts w:ascii="仿宋_GB2312" w:hAnsi="仿宋_GB2312" w:cs="仿宋_GB2312" w:hint="eastAsia"/>
        </w:rPr>
        <w:t>要求，经单位申报、专家评审、现场考察、网络公示等环节，确定了</w:t>
      </w:r>
      <w:r>
        <w:rPr>
          <w:rFonts w:ascii="仿宋_GB2312" w:hAnsi="仿宋_GB2312" w:cs="仿宋_GB2312"/>
        </w:rPr>
        <w:t>2017</w:t>
      </w:r>
      <w:r>
        <w:rPr>
          <w:rFonts w:ascii="仿宋_GB2312" w:hAnsi="仿宋_GB2312" w:cs="仿宋_GB2312" w:hint="eastAsia"/>
        </w:rPr>
        <w:t>年度“岳阳市教育信息化创新应用十百千万工程”（以下简称“工程”）入选名单，其中岳阳县荣家湾镇新长征小学等</w:t>
      </w:r>
      <w:r>
        <w:rPr>
          <w:rFonts w:ascii="仿宋_GB2312" w:hAnsi="仿宋_GB2312" w:cs="仿宋_GB2312"/>
        </w:rPr>
        <w:t>5</w:t>
      </w:r>
      <w:r>
        <w:rPr>
          <w:rFonts w:ascii="仿宋_GB2312" w:hAnsi="仿宋_GB2312" w:cs="仿宋_GB2312" w:hint="eastAsia"/>
        </w:rPr>
        <w:t>所学校为“岳阳市教育信息化创新应用示范学校”，临湘市第二完全小学等</w:t>
      </w:r>
      <w:r>
        <w:rPr>
          <w:rFonts w:ascii="仿宋_GB2312" w:hAnsi="仿宋_GB2312" w:cs="仿宋_GB2312"/>
        </w:rPr>
        <w:t>2</w:t>
      </w:r>
      <w:r>
        <w:rPr>
          <w:rFonts w:ascii="仿宋_GB2312" w:hAnsi="仿宋_GB2312" w:cs="仿宋_GB2312" w:hint="eastAsia"/>
        </w:rPr>
        <w:t>所学校为“岳阳市教育信息化创新应用中小学网络联校”，姚小英等</w:t>
      </w:r>
      <w:r>
        <w:rPr>
          <w:rFonts w:ascii="仿宋_GB2312" w:hAnsi="仿宋_GB2312" w:cs="仿宋_GB2312"/>
        </w:rPr>
        <w:t>8</w:t>
      </w:r>
      <w:r>
        <w:rPr>
          <w:rFonts w:ascii="仿宋_GB2312" w:hAnsi="仿宋_GB2312" w:cs="仿宋_GB2312" w:hint="eastAsia"/>
        </w:rPr>
        <w:t>位同志为“岳阳市网络名师工作室”主持人，</w:t>
      </w:r>
    </w:p>
    <w:p w:rsidR="00EE7798" w:rsidRDefault="00EE7798" w:rsidP="00462577">
      <w:pPr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云溪区教育体育局、岳阳市岳阳中学等</w:t>
      </w:r>
      <w:r>
        <w:rPr>
          <w:rFonts w:ascii="仿宋_GB2312" w:hAnsi="仿宋_GB2312" w:cs="仿宋_GB2312"/>
        </w:rPr>
        <w:t>11</w:t>
      </w:r>
      <w:r>
        <w:rPr>
          <w:rFonts w:ascii="仿宋_GB2312" w:hAnsi="仿宋_GB2312" w:cs="仿宋_GB2312" w:hint="eastAsia"/>
        </w:rPr>
        <w:t>个单位为“岳阳市</w:t>
      </w:r>
      <w:r>
        <w:rPr>
          <w:rFonts w:ascii="仿宋_GB2312" w:hAnsi="仿宋_GB2312" w:cs="仿宋_GB2312"/>
        </w:rPr>
        <w:t>2017</w:t>
      </w:r>
      <w:r>
        <w:rPr>
          <w:rFonts w:ascii="仿宋_GB2312" w:hAnsi="仿宋_GB2312" w:cs="仿宋_GB2312" w:hint="eastAsia"/>
        </w:rPr>
        <w:t>年教育信息化专项试点项目”</w:t>
      </w:r>
      <w:r>
        <w:rPr>
          <w:rFonts w:ascii="仿宋_GB2312" w:hAnsi="仿宋_GB2312" w:cs="仿宋_GB2312"/>
        </w:rPr>
        <w:t>(</w:t>
      </w:r>
      <w:r>
        <w:rPr>
          <w:rFonts w:ascii="仿宋_GB2312" w:hAnsi="仿宋_GB2312" w:cs="仿宋_GB2312" w:hint="eastAsia"/>
        </w:rPr>
        <w:t>以下简称“试点项目”</w:t>
      </w:r>
      <w:r>
        <w:rPr>
          <w:rFonts w:ascii="仿宋_GB2312" w:hAnsi="仿宋_GB2312" w:cs="仿宋_GB2312"/>
        </w:rPr>
        <w:t>)</w:t>
      </w:r>
      <w:r>
        <w:rPr>
          <w:rFonts w:ascii="仿宋_GB2312" w:hAnsi="仿宋_GB2312" w:cs="仿宋_GB2312" w:hint="eastAsia"/>
        </w:rPr>
        <w:t>试点单位，现予以公布（名单见附件</w:t>
      </w:r>
      <w:r>
        <w:rPr>
          <w:rFonts w:ascii="仿宋_GB2312" w:hAnsi="仿宋_GB2312" w:cs="仿宋_GB2312"/>
        </w:rPr>
        <w:t>1</w:t>
      </w:r>
      <w:r>
        <w:rPr>
          <w:rFonts w:ascii="仿宋_GB2312" w:hAnsi="仿宋_GB2312" w:cs="仿宋_GB2312" w:hint="eastAsia"/>
        </w:rPr>
        <w:t>、</w:t>
      </w:r>
      <w:r>
        <w:rPr>
          <w:rFonts w:ascii="仿宋_GB2312" w:hAnsi="仿宋_GB2312" w:cs="仿宋_GB2312"/>
        </w:rPr>
        <w:t>2</w:t>
      </w:r>
      <w:r>
        <w:rPr>
          <w:rFonts w:ascii="仿宋_GB2312" w:hAnsi="仿宋_GB2312" w:cs="仿宋_GB2312" w:hint="eastAsia"/>
        </w:rPr>
        <w:t>）。并将相关工作要求通知如下：</w:t>
      </w:r>
    </w:p>
    <w:p w:rsidR="00EE7798" w:rsidRDefault="00EE7798" w:rsidP="00462577">
      <w:pPr>
        <w:ind w:firstLineChars="200" w:firstLine="3168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一、各单位要充分认识“工程”和“试点项目”对加快全市教育信息化工作进程的重要推动作用，切实担负起各级实施的主体责任，特别是县市区教育行政部门要承担起区域内省级和市级“工程”入选示范项目和试点项目的管理责任，明确专人负责、落实支持政策、确保经费投入、加强督促检查，形成分工明确、配合紧密、齐抓共管的工作机制。</w:t>
      </w:r>
    </w:p>
    <w:p w:rsidR="00EE7798" w:rsidRDefault="00EE7798" w:rsidP="00462577">
      <w:pPr>
        <w:ind w:firstLineChars="200" w:firstLine="3168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二、各“工程”入选示范项目要进一步强化示范基础，认真梳理示范创新点，充实完善示范工作方案，明确示范工作目标、进度安排、保障措施、创新成果等，确保示范工作有序推进。“工程”示范期暂定为五年，在“工程”入选示范项目进入示范期中期时，将组织中期评估，重点评估各入选示范项目的创新应用情况及示范推广成效，并根据中期评估结果及时进行动态调整。</w:t>
      </w:r>
    </w:p>
    <w:p w:rsidR="00EE7798" w:rsidRDefault="00EE7798" w:rsidP="00462577">
      <w:pPr>
        <w:ind w:firstLineChars="200" w:firstLine="3168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三、</w:t>
      </w:r>
      <w:r>
        <w:rPr>
          <w:rFonts w:ascii="仿宋_GB2312" w:hAnsi="仿宋_GB2312" w:cs="仿宋_GB2312"/>
        </w:rPr>
        <w:t>2017</w:t>
      </w:r>
      <w:r>
        <w:rPr>
          <w:rFonts w:ascii="仿宋_GB2312" w:hAnsi="仿宋_GB2312" w:cs="仿宋_GB2312" w:hint="eastAsia"/>
        </w:rPr>
        <w:t>年评选的网络名师工作室将按照《湖南省基础教育网络名师工作室管理办法》实施管理。</w:t>
      </w:r>
    </w:p>
    <w:p w:rsidR="00EE7798" w:rsidRDefault="00EE7798" w:rsidP="00462577">
      <w:pPr>
        <w:ind w:firstLineChars="200" w:firstLine="3168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四、各试点项目单位要结合本单位实际，在申请方案的基础上进一步明确试点工作具体内容和阶段性目标，形成《岳阳市教育信息化试点项目计划任务书》（见附件</w:t>
      </w:r>
      <w:r>
        <w:rPr>
          <w:rFonts w:ascii="仿宋_GB2312" w:hAnsi="仿宋_GB2312" w:cs="仿宋_GB2312"/>
        </w:rPr>
        <w:t>3</w:t>
      </w:r>
      <w:r>
        <w:rPr>
          <w:rFonts w:ascii="仿宋_GB2312" w:hAnsi="仿宋_GB2312" w:cs="仿宋_GB2312" w:hint="eastAsia"/>
        </w:rPr>
        <w:t>），细化进度安排、配套政策、保障措施、责任主体、预期成果等内容。请相关单位将《计划任务书》于</w:t>
      </w:r>
      <w:r>
        <w:rPr>
          <w:rFonts w:ascii="仿宋_GB2312" w:hAnsi="仿宋_GB2312" w:cs="仿宋_GB2312"/>
        </w:rPr>
        <w:t>2018</w:t>
      </w:r>
      <w:r>
        <w:rPr>
          <w:rFonts w:ascii="仿宋_GB2312" w:hAnsi="仿宋_GB2312" w:cs="仿宋_GB2312" w:hint="eastAsia"/>
        </w:rPr>
        <w:t>年</w:t>
      </w:r>
      <w:r>
        <w:rPr>
          <w:rFonts w:ascii="仿宋_GB2312" w:hAnsi="仿宋_GB2312" w:cs="仿宋_GB2312"/>
        </w:rPr>
        <w:t>1</w:t>
      </w:r>
      <w:r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/>
        </w:rPr>
        <w:t>30</w:t>
      </w:r>
      <w:r>
        <w:rPr>
          <w:rFonts w:ascii="仿宋_GB2312" w:hAnsi="仿宋_GB2312" w:cs="仿宋_GB2312" w:hint="eastAsia"/>
        </w:rPr>
        <w:t>日前报市教科院信息技术中心，各县市区教育行政管理部门汇总报送，市直学校直接报送。</w:t>
      </w:r>
    </w:p>
    <w:p w:rsidR="00EE7798" w:rsidRDefault="00EE7798" w:rsidP="00462577">
      <w:pPr>
        <w:ind w:firstLineChars="200" w:firstLine="3168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联系人：陈育军、周欢，联系电话：</w:t>
      </w:r>
      <w:r>
        <w:rPr>
          <w:rFonts w:ascii="仿宋_GB2312" w:hAnsi="仿宋_GB2312" w:cs="仿宋_GB2312"/>
        </w:rPr>
        <w:t>8805708</w:t>
      </w:r>
      <w:r>
        <w:rPr>
          <w:rFonts w:ascii="仿宋_GB2312" w:hAnsi="仿宋_GB2312" w:cs="仿宋_GB2312" w:hint="eastAsia"/>
        </w:rPr>
        <w:t>、</w:t>
      </w:r>
      <w:r>
        <w:rPr>
          <w:rFonts w:ascii="仿宋_GB2312" w:hAnsi="仿宋_GB2312" w:cs="仿宋_GB2312"/>
        </w:rPr>
        <w:t>8805759</w:t>
      </w:r>
    </w:p>
    <w:p w:rsidR="00EE7798" w:rsidRDefault="00EE7798" w:rsidP="00462577">
      <w:pPr>
        <w:ind w:firstLineChars="200" w:firstLine="3168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工作邮箱：</w:t>
      </w:r>
      <w:r>
        <w:rPr>
          <w:rFonts w:ascii="仿宋_GB2312" w:hAnsi="仿宋_GB2312" w:cs="仿宋_GB2312"/>
        </w:rPr>
        <w:t>yysyj@126.com</w:t>
      </w:r>
      <w:r>
        <w:rPr>
          <w:rFonts w:ascii="仿宋_GB2312" w:hAnsi="仿宋_GB2312" w:cs="仿宋_GB2312" w:hint="eastAsia"/>
        </w:rPr>
        <w:t>。</w:t>
      </w:r>
    </w:p>
    <w:p w:rsidR="00EE7798" w:rsidRDefault="00EE7798" w:rsidP="00462577">
      <w:pPr>
        <w:spacing w:line="580" w:lineRule="exact"/>
        <w:ind w:firstLineChars="200" w:firstLine="31680"/>
        <w:rPr>
          <w:rFonts w:ascii="仿宋_GB2312" w:hAnsi="Calibri"/>
        </w:rPr>
      </w:pPr>
    </w:p>
    <w:p w:rsidR="00EE7798" w:rsidRDefault="00EE7798" w:rsidP="00462577">
      <w:pPr>
        <w:spacing w:line="580" w:lineRule="exact"/>
        <w:ind w:leftChars="200" w:left="31680" w:hangingChars="400" w:firstLine="31680"/>
        <w:rPr>
          <w:rFonts w:ascii="仿宋_GB2312" w:hAnsi="Calibri"/>
        </w:rPr>
      </w:pPr>
      <w:r>
        <w:rPr>
          <w:rFonts w:ascii="仿宋_GB2312" w:hAnsi="Calibri" w:cs="仿宋_GB2312" w:hint="eastAsia"/>
        </w:rPr>
        <w:t>附件：</w:t>
      </w:r>
      <w:r>
        <w:rPr>
          <w:rFonts w:ascii="仿宋_GB2312" w:hAnsi="Calibri" w:cs="仿宋_GB2312"/>
        </w:rPr>
        <w:t>1.2017</w:t>
      </w:r>
      <w:r>
        <w:rPr>
          <w:rFonts w:ascii="仿宋_GB2312" w:hAnsi="Calibri" w:cs="仿宋_GB2312" w:hint="eastAsia"/>
        </w:rPr>
        <w:t>年度“岳阳市教育信息化创新应用十百千万工程”入选名单</w:t>
      </w:r>
    </w:p>
    <w:p w:rsidR="00EE7798" w:rsidRDefault="00EE7798">
      <w:pPr>
        <w:jc w:val="center"/>
        <w:rPr>
          <w:rFonts w:ascii="仿宋_GB2312" w:hAnsi="Calibri" w:cs="仿宋_GB2312"/>
        </w:rPr>
      </w:pPr>
      <w:r>
        <w:rPr>
          <w:rFonts w:ascii="仿宋_GB2312" w:hAnsi="Calibri" w:cs="仿宋_GB2312"/>
        </w:rPr>
        <w:t xml:space="preserve">       2</w:t>
      </w:r>
      <w:r>
        <w:rPr>
          <w:rFonts w:ascii="仿宋_GB2312" w:hAnsi="Calibri" w:cs="仿宋_GB2312" w:hint="eastAsia"/>
        </w:rPr>
        <w:t>．</w:t>
      </w:r>
      <w:r>
        <w:rPr>
          <w:rFonts w:ascii="仿宋_GB2312" w:hAnsi="Calibri" w:cs="仿宋_GB2312"/>
        </w:rPr>
        <w:t>2017</w:t>
      </w:r>
      <w:r>
        <w:rPr>
          <w:rFonts w:ascii="仿宋_GB2312" w:hAnsi="Calibri" w:cs="仿宋_GB2312" w:hint="eastAsia"/>
        </w:rPr>
        <w:t>年岳阳市教育信息化试点项目单位名单</w:t>
      </w:r>
    </w:p>
    <w:p w:rsidR="00EE7798" w:rsidRDefault="00EE7798" w:rsidP="00462577">
      <w:pPr>
        <w:ind w:firstLineChars="500" w:firstLine="31680"/>
        <w:rPr>
          <w:rFonts w:ascii="仿宋_GB2312" w:hAnsi="仿宋"/>
        </w:rPr>
      </w:pPr>
      <w:r>
        <w:rPr>
          <w:rFonts w:ascii="仿宋_GB2312" w:hAnsi="Calibri" w:cs="仿宋_GB2312"/>
        </w:rPr>
        <w:t>3.</w:t>
      </w:r>
      <w:r>
        <w:rPr>
          <w:rFonts w:ascii="仿宋_GB2312" w:hAnsi="宋体"/>
        </w:rPr>
        <w:t xml:space="preserve"> </w:t>
      </w:r>
      <w:r>
        <w:rPr>
          <w:rFonts w:ascii="仿宋_GB2312" w:hAnsi="宋体" w:hint="eastAsia"/>
        </w:rPr>
        <w:t>岳阳市</w:t>
      </w:r>
      <w:r>
        <w:rPr>
          <w:rFonts w:ascii="仿宋_GB2312" w:hAnsi="仿宋" w:hint="eastAsia"/>
        </w:rPr>
        <w:t>教育信息化试点项目计划任务书</w:t>
      </w:r>
    </w:p>
    <w:p w:rsidR="00EE7798" w:rsidRDefault="00EE7798">
      <w:pPr>
        <w:jc w:val="center"/>
        <w:rPr>
          <w:rFonts w:ascii="方正小标宋简体" w:eastAsia="方正小标宋简体"/>
          <w:spacing w:val="-6"/>
          <w:sz w:val="36"/>
          <w:szCs w:val="36"/>
        </w:rPr>
      </w:pPr>
    </w:p>
    <w:p w:rsidR="00EE7798" w:rsidRDefault="00EE7798" w:rsidP="00462577">
      <w:pPr>
        <w:tabs>
          <w:tab w:val="left" w:pos="7560"/>
        </w:tabs>
        <w:ind w:firstLineChars="1500" w:firstLine="31680"/>
      </w:pPr>
    </w:p>
    <w:p w:rsidR="00EE7798" w:rsidRDefault="00EE7798" w:rsidP="00462577">
      <w:pPr>
        <w:ind w:firstLineChars="1600" w:firstLine="31680"/>
      </w:pPr>
      <w:r>
        <w:rPr>
          <w:rFonts w:cs="仿宋_GB2312" w:hint="eastAsia"/>
        </w:rPr>
        <w:t>岳阳市教育体育局</w:t>
      </w:r>
    </w:p>
    <w:p w:rsidR="00EE7798" w:rsidRDefault="00EE7798" w:rsidP="00462577">
      <w:pPr>
        <w:ind w:firstLineChars="1650" w:firstLine="31680"/>
        <w:rPr>
          <w:rFonts w:ascii="仿宋_GB2312" w:cs="仿宋_GB2312"/>
        </w:rPr>
      </w:pPr>
      <w:r>
        <w:rPr>
          <w:rFonts w:ascii="仿宋_GB2312" w:hAnsi="仿宋_GB2312" w:cs="仿宋_GB2312"/>
        </w:rPr>
        <w:t>2018</w:t>
      </w:r>
      <w:r>
        <w:rPr>
          <w:rFonts w:ascii="仿宋_GB2312" w:hAnsi="仿宋_GB2312" w:cs="仿宋_GB2312" w:hint="eastAsia"/>
        </w:rPr>
        <w:t>年</w:t>
      </w:r>
      <w:r>
        <w:rPr>
          <w:rFonts w:ascii="仿宋_GB2312" w:hAnsi="仿宋_GB2312" w:cs="仿宋_GB2312"/>
        </w:rPr>
        <w:t>1</w:t>
      </w:r>
      <w:r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/>
        </w:rPr>
        <w:t>3</w:t>
      </w:r>
      <w:r>
        <w:rPr>
          <w:rFonts w:ascii="仿宋_GB2312" w:hAnsi="仿宋_GB2312" w:cs="仿宋_GB2312" w:hint="eastAsia"/>
        </w:rPr>
        <w:t>日</w:t>
      </w:r>
    </w:p>
    <w:p w:rsidR="00EE7798" w:rsidRDefault="00EE7798" w:rsidP="00462577">
      <w:pPr>
        <w:ind w:firstLineChars="1550" w:firstLine="31680"/>
      </w:pPr>
    </w:p>
    <w:p w:rsidR="00EE7798" w:rsidRDefault="00EE7798">
      <w:pPr>
        <w:rPr>
          <w:rFonts w:ascii="黑体" w:eastAsia="黑体" w:hAnsi="仿宋"/>
          <w:spacing w:val="-4"/>
        </w:rPr>
      </w:pPr>
      <w:r>
        <w:rPr>
          <w:rFonts w:ascii="黑体" w:eastAsia="黑体" w:hAnsi="黑体"/>
          <w:sz w:val="28"/>
          <w:szCs w:val="28"/>
        </w:rPr>
        <w:br w:type="page"/>
      </w:r>
      <w:r>
        <w:rPr>
          <w:rFonts w:ascii="黑体" w:eastAsia="黑体" w:hAnsi="仿宋" w:hint="eastAsia"/>
          <w:spacing w:val="-4"/>
        </w:rPr>
        <w:t>附件</w:t>
      </w:r>
      <w:r>
        <w:rPr>
          <w:rFonts w:ascii="黑体" w:eastAsia="黑体" w:hAnsi="仿宋"/>
          <w:spacing w:val="-4"/>
        </w:rPr>
        <w:t>1</w:t>
      </w:r>
    </w:p>
    <w:p w:rsidR="00EE7798" w:rsidRDefault="00EE7798">
      <w:pPr>
        <w:spacing w:line="600" w:lineRule="exact"/>
        <w:ind w:right="641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pacing w:val="-6"/>
          <w:sz w:val="36"/>
          <w:szCs w:val="36"/>
        </w:rPr>
        <w:t>2017</w:t>
      </w:r>
      <w:r>
        <w:rPr>
          <w:rFonts w:ascii="方正小标宋简体" w:eastAsia="方正小标宋简体" w:hint="eastAsia"/>
          <w:spacing w:val="-6"/>
          <w:sz w:val="36"/>
          <w:szCs w:val="36"/>
        </w:rPr>
        <w:t>年度“岳阳市教育信息化创新应用十百千万工程”入</w:t>
      </w:r>
      <w:r>
        <w:rPr>
          <w:rFonts w:ascii="方正小标宋简体" w:eastAsia="方正小标宋简体"/>
          <w:spacing w:val="-6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pacing w:val="-6"/>
          <w:sz w:val="36"/>
          <w:szCs w:val="36"/>
        </w:rPr>
        <w:t>选</w:t>
      </w:r>
      <w:r>
        <w:rPr>
          <w:rFonts w:ascii="方正小标宋简体" w:eastAsia="方正小标宋简体"/>
          <w:spacing w:val="-6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pacing w:val="-6"/>
          <w:sz w:val="36"/>
          <w:szCs w:val="36"/>
        </w:rPr>
        <w:t>名</w:t>
      </w:r>
      <w:r>
        <w:rPr>
          <w:rFonts w:ascii="方正小标宋简体" w:eastAsia="方正小标宋简体"/>
          <w:spacing w:val="-6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pacing w:val="-6"/>
          <w:sz w:val="36"/>
          <w:szCs w:val="36"/>
        </w:rPr>
        <w:t>单</w:t>
      </w:r>
    </w:p>
    <w:p w:rsidR="00EE7798" w:rsidRDefault="00EE7798">
      <w:pPr>
        <w:spacing w:line="200" w:lineRule="exact"/>
        <w:ind w:right="641"/>
        <w:jc w:val="center"/>
        <w:rPr>
          <w:rFonts w:ascii="方正小标宋简体" w:eastAsia="方正小标宋简体"/>
          <w:sz w:val="36"/>
          <w:szCs w:val="36"/>
        </w:rPr>
      </w:pPr>
    </w:p>
    <w:p w:rsidR="00EE7798" w:rsidRDefault="00EE7798" w:rsidP="00462577">
      <w:pPr>
        <w:spacing w:line="560" w:lineRule="exact"/>
        <w:ind w:firstLineChars="200" w:firstLine="3168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一、教育信息化创新应用示范学校</w:t>
      </w:r>
    </w:p>
    <w:p w:rsidR="00EE7798" w:rsidRDefault="00EE7798" w:rsidP="00462577">
      <w:pPr>
        <w:spacing w:line="560" w:lineRule="exact"/>
        <w:ind w:firstLineChars="200" w:firstLine="31680"/>
        <w:rPr>
          <w:rFonts w:asci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1.</w:t>
      </w:r>
      <w:r>
        <w:rPr>
          <w:rFonts w:ascii="仿宋_GB2312" w:hAnsi="仿宋_GB2312" w:cs="仿宋_GB2312" w:hint="eastAsia"/>
          <w:sz w:val="30"/>
          <w:szCs w:val="30"/>
        </w:rPr>
        <w:t>岳阳县荣家湾镇新长征小学</w:t>
      </w:r>
    </w:p>
    <w:p w:rsidR="00EE7798" w:rsidRDefault="00EE7798" w:rsidP="00462577">
      <w:pPr>
        <w:spacing w:line="560" w:lineRule="exact"/>
        <w:ind w:firstLineChars="200" w:firstLine="31680"/>
        <w:rPr>
          <w:rFonts w:asci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2.</w:t>
      </w:r>
      <w:r>
        <w:rPr>
          <w:rFonts w:ascii="仿宋_GB2312" w:hAnsi="仿宋_GB2312" w:cs="仿宋_GB2312" w:hint="eastAsia"/>
          <w:sz w:val="30"/>
          <w:szCs w:val="30"/>
        </w:rPr>
        <w:t>云溪区云鹰小学</w:t>
      </w:r>
    </w:p>
    <w:p w:rsidR="00EE7798" w:rsidRDefault="00EE7798" w:rsidP="00462577">
      <w:pPr>
        <w:spacing w:line="560" w:lineRule="exact"/>
        <w:ind w:firstLineChars="200" w:firstLine="31680"/>
        <w:rPr>
          <w:rFonts w:asci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3.</w:t>
      </w:r>
      <w:r>
        <w:rPr>
          <w:rFonts w:ascii="仿宋_GB2312" w:hAnsi="仿宋_GB2312" w:cs="仿宋_GB2312" w:hint="eastAsia"/>
          <w:sz w:val="30"/>
          <w:szCs w:val="30"/>
        </w:rPr>
        <w:t>岳阳市第十四中学</w:t>
      </w:r>
    </w:p>
    <w:p w:rsidR="00EE7798" w:rsidRDefault="00EE7798" w:rsidP="00462577">
      <w:pPr>
        <w:spacing w:line="560" w:lineRule="exact"/>
        <w:ind w:firstLineChars="200" w:firstLine="31680"/>
        <w:rPr>
          <w:rFonts w:asci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4.</w:t>
      </w:r>
      <w:r>
        <w:rPr>
          <w:rFonts w:ascii="仿宋_GB2312" w:hAnsi="仿宋_GB2312" w:cs="仿宋_GB2312" w:hint="eastAsia"/>
          <w:sz w:val="30"/>
          <w:szCs w:val="30"/>
        </w:rPr>
        <w:t>平江县汉昌学校</w:t>
      </w:r>
    </w:p>
    <w:p w:rsidR="00EE7798" w:rsidRDefault="00EE7798" w:rsidP="00462577">
      <w:pPr>
        <w:spacing w:line="560" w:lineRule="exact"/>
        <w:ind w:firstLineChars="200" w:firstLine="31680"/>
        <w:rPr>
          <w:rFonts w:asci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5.</w:t>
      </w:r>
      <w:r>
        <w:rPr>
          <w:rFonts w:ascii="仿宋_GB2312" w:hAnsi="仿宋_GB2312" w:cs="仿宋_GB2312" w:hint="eastAsia"/>
          <w:sz w:val="30"/>
          <w:szCs w:val="30"/>
        </w:rPr>
        <w:t>临湘市第六完全小学</w:t>
      </w:r>
    </w:p>
    <w:p w:rsidR="00EE7798" w:rsidRDefault="00EE7798" w:rsidP="00462577">
      <w:pPr>
        <w:snapToGrid w:val="0"/>
        <w:spacing w:line="500" w:lineRule="atLeast"/>
        <w:ind w:firstLineChars="200" w:firstLine="31680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二、教育信息化创新应用中小学网络联校</w:t>
      </w:r>
    </w:p>
    <w:tbl>
      <w:tblPr>
        <w:tblW w:w="708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2"/>
        <w:gridCol w:w="4703"/>
      </w:tblGrid>
      <w:tr w:rsidR="00EE7798">
        <w:trPr>
          <w:trHeight w:val="432"/>
        </w:trPr>
        <w:tc>
          <w:tcPr>
            <w:tcW w:w="2382" w:type="dxa"/>
            <w:vAlign w:val="center"/>
          </w:tcPr>
          <w:p w:rsidR="00EE7798" w:rsidRDefault="00EE77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主校名称</w:t>
            </w:r>
          </w:p>
        </w:tc>
        <w:tc>
          <w:tcPr>
            <w:tcW w:w="4703" w:type="dxa"/>
            <w:shd w:val="clear" w:color="000000" w:fill="FFFFFF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cs="宋体" w:hint="eastAsia"/>
                <w:b/>
                <w:kern w:val="0"/>
                <w:sz w:val="24"/>
                <w:szCs w:val="24"/>
                <w:lang w:val="zh-CN"/>
              </w:rPr>
              <w:t>网络分校名称</w:t>
            </w:r>
          </w:p>
        </w:tc>
      </w:tr>
      <w:tr w:rsidR="00EE7798">
        <w:trPr>
          <w:trHeight w:val="432"/>
        </w:trPr>
        <w:tc>
          <w:tcPr>
            <w:tcW w:w="2382" w:type="dxa"/>
            <w:vMerge w:val="restart"/>
            <w:vAlign w:val="center"/>
          </w:tcPr>
          <w:p w:rsidR="00EE7798" w:rsidRDefault="00EE7798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临湘市第二完全小学</w:t>
            </w:r>
          </w:p>
          <w:p w:rsidR="00EE7798" w:rsidRDefault="00EE7798">
            <w:pPr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03" w:type="dxa"/>
            <w:shd w:val="clear" w:color="000000" w:fill="FFFFFF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临湘市五里中心小学</w:t>
            </w:r>
          </w:p>
        </w:tc>
      </w:tr>
      <w:tr w:rsidR="00EE7798">
        <w:trPr>
          <w:trHeight w:val="432"/>
        </w:trPr>
        <w:tc>
          <w:tcPr>
            <w:tcW w:w="2382" w:type="dxa"/>
            <w:vMerge/>
            <w:vAlign w:val="center"/>
          </w:tcPr>
          <w:p w:rsidR="00EE7798" w:rsidRDefault="00EE7798">
            <w:pPr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03" w:type="dxa"/>
            <w:shd w:val="clear" w:color="000000" w:fill="FFFFFF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临湘市羊楼司中心小学</w:t>
            </w:r>
          </w:p>
        </w:tc>
      </w:tr>
      <w:tr w:rsidR="00EE7798">
        <w:trPr>
          <w:trHeight w:val="432"/>
        </w:trPr>
        <w:tc>
          <w:tcPr>
            <w:tcW w:w="2382" w:type="dxa"/>
            <w:vMerge/>
            <w:vAlign w:val="center"/>
          </w:tcPr>
          <w:p w:rsidR="00EE7798" w:rsidRDefault="00EE7798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03" w:type="dxa"/>
            <w:shd w:val="clear" w:color="000000" w:fill="FFFFFF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临湘市文白中心小学</w:t>
            </w:r>
          </w:p>
        </w:tc>
      </w:tr>
      <w:tr w:rsidR="00EE7798">
        <w:trPr>
          <w:trHeight w:val="432"/>
        </w:trPr>
        <w:tc>
          <w:tcPr>
            <w:tcW w:w="2382" w:type="dxa"/>
            <w:vMerge w:val="restart"/>
            <w:vAlign w:val="center"/>
          </w:tcPr>
          <w:p w:rsidR="00EE7798" w:rsidRDefault="00EE7798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岳阳经济技术开发区</w:t>
            </w:r>
          </w:p>
          <w:p w:rsidR="00EE7798" w:rsidRDefault="00EE7798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东城小学</w:t>
            </w:r>
          </w:p>
        </w:tc>
        <w:tc>
          <w:tcPr>
            <w:tcW w:w="4703" w:type="dxa"/>
            <w:shd w:val="clear" w:color="000000" w:fill="FFFFFF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岳阳经济技术开发区西塘中心小学</w:t>
            </w:r>
          </w:p>
        </w:tc>
      </w:tr>
      <w:tr w:rsidR="00EE7798">
        <w:trPr>
          <w:trHeight w:val="432"/>
        </w:trPr>
        <w:tc>
          <w:tcPr>
            <w:tcW w:w="2382" w:type="dxa"/>
            <w:vMerge/>
            <w:vAlign w:val="center"/>
          </w:tcPr>
          <w:p w:rsidR="00EE7798" w:rsidRDefault="00EE7798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03" w:type="dxa"/>
            <w:shd w:val="clear" w:color="000000" w:fill="FFFFFF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岳阳经济技术开发区康王中心小学</w:t>
            </w:r>
          </w:p>
        </w:tc>
      </w:tr>
      <w:tr w:rsidR="00EE7798">
        <w:trPr>
          <w:trHeight w:val="432"/>
        </w:trPr>
        <w:tc>
          <w:tcPr>
            <w:tcW w:w="2382" w:type="dxa"/>
            <w:vMerge/>
            <w:vAlign w:val="center"/>
          </w:tcPr>
          <w:p w:rsidR="00EE7798" w:rsidRDefault="00EE7798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03" w:type="dxa"/>
            <w:shd w:val="clear" w:color="000000" w:fill="FFFFFF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岳阳经济技术开发区高城完小</w:t>
            </w:r>
          </w:p>
        </w:tc>
      </w:tr>
    </w:tbl>
    <w:p w:rsidR="00EE7798" w:rsidRDefault="00EE7798" w:rsidP="00EE7798">
      <w:pPr>
        <w:snapToGrid w:val="0"/>
        <w:spacing w:line="500" w:lineRule="atLeast"/>
        <w:ind w:firstLineChars="200" w:firstLine="31680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三、网络名师工作室</w:t>
      </w:r>
    </w:p>
    <w:tbl>
      <w:tblPr>
        <w:tblW w:w="7143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0"/>
        <w:gridCol w:w="3349"/>
        <w:gridCol w:w="1984"/>
      </w:tblGrid>
      <w:tr w:rsidR="00EE7798">
        <w:trPr>
          <w:trHeight w:val="423"/>
        </w:trPr>
        <w:tc>
          <w:tcPr>
            <w:tcW w:w="1810" w:type="dxa"/>
            <w:vAlign w:val="center"/>
          </w:tcPr>
          <w:p w:rsidR="00EE7798" w:rsidRDefault="00EE77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主持人姓名</w:t>
            </w:r>
          </w:p>
        </w:tc>
        <w:tc>
          <w:tcPr>
            <w:tcW w:w="3349" w:type="dxa"/>
            <w:vAlign w:val="center"/>
          </w:tcPr>
          <w:p w:rsidR="00EE7798" w:rsidRDefault="00EE77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主持人单位</w:t>
            </w:r>
          </w:p>
        </w:tc>
        <w:tc>
          <w:tcPr>
            <w:tcW w:w="1984" w:type="dxa"/>
            <w:vAlign w:val="center"/>
          </w:tcPr>
          <w:p w:rsidR="00EE7798" w:rsidRDefault="00EE77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学科</w:t>
            </w:r>
          </w:p>
        </w:tc>
      </w:tr>
      <w:tr w:rsidR="00EE7798">
        <w:trPr>
          <w:trHeight w:val="423"/>
        </w:trPr>
        <w:tc>
          <w:tcPr>
            <w:tcW w:w="1810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姚小英</w:t>
            </w:r>
          </w:p>
        </w:tc>
        <w:tc>
          <w:tcPr>
            <w:tcW w:w="3349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临湘市第一完全小学</w:t>
            </w:r>
          </w:p>
        </w:tc>
        <w:tc>
          <w:tcPr>
            <w:tcW w:w="1984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EE7798">
        <w:trPr>
          <w:trHeight w:val="423"/>
        </w:trPr>
        <w:tc>
          <w:tcPr>
            <w:tcW w:w="1810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汪亮</w:t>
            </w:r>
          </w:p>
        </w:tc>
        <w:tc>
          <w:tcPr>
            <w:tcW w:w="3349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云溪区云溪小学</w:t>
            </w:r>
          </w:p>
        </w:tc>
        <w:tc>
          <w:tcPr>
            <w:tcW w:w="1984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</w:tr>
      <w:tr w:rsidR="00EE7798">
        <w:trPr>
          <w:trHeight w:val="423"/>
        </w:trPr>
        <w:tc>
          <w:tcPr>
            <w:tcW w:w="1810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胡小毛</w:t>
            </w:r>
          </w:p>
        </w:tc>
        <w:tc>
          <w:tcPr>
            <w:tcW w:w="3349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岳阳楼区旭日小学</w:t>
            </w:r>
          </w:p>
        </w:tc>
        <w:tc>
          <w:tcPr>
            <w:tcW w:w="1984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小学信息技术</w:t>
            </w:r>
          </w:p>
        </w:tc>
      </w:tr>
      <w:tr w:rsidR="00EE7798">
        <w:trPr>
          <w:trHeight w:val="423"/>
        </w:trPr>
        <w:tc>
          <w:tcPr>
            <w:tcW w:w="1810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袁丽</w:t>
            </w:r>
          </w:p>
        </w:tc>
        <w:tc>
          <w:tcPr>
            <w:tcW w:w="3349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岳阳市教育科学技术研究院</w:t>
            </w:r>
          </w:p>
        </w:tc>
        <w:tc>
          <w:tcPr>
            <w:tcW w:w="1984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中学物理</w:t>
            </w:r>
          </w:p>
        </w:tc>
      </w:tr>
      <w:tr w:rsidR="00EE7798">
        <w:trPr>
          <w:trHeight w:val="423"/>
        </w:trPr>
        <w:tc>
          <w:tcPr>
            <w:tcW w:w="1810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张凤鸣</w:t>
            </w:r>
          </w:p>
        </w:tc>
        <w:tc>
          <w:tcPr>
            <w:tcW w:w="3349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临湘市第六中学</w:t>
            </w:r>
          </w:p>
        </w:tc>
        <w:tc>
          <w:tcPr>
            <w:tcW w:w="1984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EE7798">
        <w:trPr>
          <w:trHeight w:val="423"/>
        </w:trPr>
        <w:tc>
          <w:tcPr>
            <w:tcW w:w="1810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群</w:t>
            </w:r>
          </w:p>
        </w:tc>
        <w:tc>
          <w:tcPr>
            <w:tcW w:w="3349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岳阳楼区教研室</w:t>
            </w:r>
          </w:p>
        </w:tc>
        <w:tc>
          <w:tcPr>
            <w:tcW w:w="1984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</w:tr>
      <w:tr w:rsidR="00EE7798">
        <w:trPr>
          <w:trHeight w:val="423"/>
        </w:trPr>
        <w:tc>
          <w:tcPr>
            <w:tcW w:w="1810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何坤生</w:t>
            </w:r>
          </w:p>
        </w:tc>
        <w:tc>
          <w:tcPr>
            <w:tcW w:w="3349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岳阳市教育科学技术研究院</w:t>
            </w:r>
          </w:p>
        </w:tc>
        <w:tc>
          <w:tcPr>
            <w:tcW w:w="1984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高中政治</w:t>
            </w:r>
          </w:p>
        </w:tc>
      </w:tr>
      <w:tr w:rsidR="00EE7798">
        <w:trPr>
          <w:trHeight w:val="423"/>
        </w:trPr>
        <w:tc>
          <w:tcPr>
            <w:tcW w:w="1810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柳迪辉</w:t>
            </w:r>
          </w:p>
        </w:tc>
        <w:tc>
          <w:tcPr>
            <w:tcW w:w="3349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岳阳市第五中学</w:t>
            </w:r>
          </w:p>
        </w:tc>
        <w:tc>
          <w:tcPr>
            <w:tcW w:w="1984" w:type="dxa"/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高中物理</w:t>
            </w:r>
          </w:p>
        </w:tc>
      </w:tr>
    </w:tbl>
    <w:p w:rsidR="00EE7798" w:rsidRDefault="00EE7798">
      <w:pPr>
        <w:rPr>
          <w:rFonts w:ascii="黑体" w:eastAsia="黑体" w:hAnsi="仿宋"/>
          <w:spacing w:val="-4"/>
        </w:rPr>
      </w:pPr>
      <w:r>
        <w:rPr>
          <w:rFonts w:ascii="黑体" w:eastAsia="黑体" w:hAnsi="仿宋" w:hint="eastAsia"/>
          <w:spacing w:val="-4"/>
        </w:rPr>
        <w:t>附件</w:t>
      </w:r>
      <w:r>
        <w:rPr>
          <w:rFonts w:ascii="黑体" w:eastAsia="黑体" w:hAnsi="仿宋"/>
          <w:spacing w:val="-4"/>
        </w:rPr>
        <w:t>2</w:t>
      </w:r>
    </w:p>
    <w:p w:rsidR="00EE7798" w:rsidRDefault="00EE7798">
      <w:pPr>
        <w:jc w:val="center"/>
        <w:rPr>
          <w:rFonts w:ascii="方正小标宋简体" w:eastAsia="方正小标宋简体"/>
          <w:spacing w:val="-6"/>
          <w:sz w:val="36"/>
          <w:szCs w:val="36"/>
        </w:rPr>
      </w:pPr>
      <w:r>
        <w:rPr>
          <w:rFonts w:ascii="方正小标宋简体" w:eastAsia="方正小标宋简体"/>
          <w:spacing w:val="-6"/>
          <w:sz w:val="36"/>
          <w:szCs w:val="36"/>
        </w:rPr>
        <w:t>2017</w:t>
      </w:r>
      <w:r>
        <w:rPr>
          <w:rFonts w:ascii="方正小标宋简体" w:eastAsia="方正小标宋简体" w:hint="eastAsia"/>
          <w:spacing w:val="-6"/>
          <w:sz w:val="36"/>
          <w:szCs w:val="36"/>
        </w:rPr>
        <w:t>年岳阳市教育信息化试点项目单位名单</w:t>
      </w:r>
    </w:p>
    <w:tbl>
      <w:tblPr>
        <w:tblW w:w="8779" w:type="dxa"/>
        <w:jc w:val="center"/>
        <w:tblInd w:w="113" w:type="dxa"/>
        <w:tblLayout w:type="fixed"/>
        <w:tblLook w:val="00A0"/>
      </w:tblPr>
      <w:tblGrid>
        <w:gridCol w:w="2970"/>
        <w:gridCol w:w="5809"/>
      </w:tblGrid>
      <w:tr w:rsidR="00EE7798">
        <w:trPr>
          <w:trHeight w:val="963"/>
          <w:jc w:val="center"/>
        </w:trPr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798" w:rsidRDefault="00EE779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综合试点（</w:t>
            </w:r>
            <w:r>
              <w:rPr>
                <w:rFonts w:ascii="黑体" w:eastAsia="黑体"/>
                <w:bCs/>
                <w:sz w:val="28"/>
                <w:szCs w:val="28"/>
              </w:rPr>
              <w:t>2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个）</w:t>
            </w:r>
          </w:p>
        </w:tc>
      </w:tr>
      <w:tr w:rsidR="00EE7798">
        <w:trPr>
          <w:trHeight w:val="96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</w:tr>
      <w:tr w:rsidR="00EE7798">
        <w:trPr>
          <w:trHeight w:val="738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云溪区教育体育局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区域内整体推进教育信息化创新应用试点</w:t>
            </w:r>
          </w:p>
        </w:tc>
      </w:tr>
      <w:tr w:rsidR="00EE7798">
        <w:trPr>
          <w:trHeight w:val="738"/>
          <w:jc w:val="center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岳阳市岳阳中学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普通高中教育教学云平台试点</w:t>
            </w:r>
          </w:p>
        </w:tc>
      </w:tr>
      <w:tr w:rsidR="00EE7798">
        <w:trPr>
          <w:trHeight w:val="738"/>
          <w:jc w:val="center"/>
        </w:trPr>
        <w:tc>
          <w:tcPr>
            <w:tcW w:w="8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专项试点（</w:t>
            </w:r>
            <w:r>
              <w:rPr>
                <w:rFonts w:ascii="黑体" w:eastAsia="黑体"/>
                <w:bCs/>
                <w:sz w:val="28"/>
                <w:szCs w:val="28"/>
              </w:rPr>
              <w:t>9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个）</w:t>
            </w:r>
          </w:p>
        </w:tc>
      </w:tr>
      <w:tr w:rsidR="00EE7798">
        <w:trPr>
          <w:trHeight w:val="738"/>
          <w:jc w:val="center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</w:tr>
      <w:tr w:rsidR="00EE7798">
        <w:trPr>
          <w:trHeight w:val="738"/>
          <w:jc w:val="center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4"/>
              </w:rPr>
              <w:t>平江县明德学校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4"/>
              </w:rPr>
              <w:t>信息化条件下促进学生学习的创新教学模式研究</w:t>
            </w:r>
          </w:p>
        </w:tc>
      </w:tr>
      <w:tr w:rsidR="00EE7798">
        <w:trPr>
          <w:trHeight w:val="738"/>
          <w:jc w:val="center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4"/>
              </w:rPr>
              <w:t>岳阳县职业中专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4"/>
              </w:rPr>
              <w:t>信息技术在职业教育顶岗实习教学管理中的应用研究</w:t>
            </w:r>
          </w:p>
        </w:tc>
      </w:tr>
      <w:tr w:rsidR="00EE7798">
        <w:trPr>
          <w:trHeight w:val="738"/>
          <w:jc w:val="center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4"/>
              </w:rPr>
              <w:t>华容县第四中学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4"/>
              </w:rPr>
              <w:t>农村初中艺体教学中微课的应用研究</w:t>
            </w:r>
          </w:p>
        </w:tc>
      </w:tr>
      <w:tr w:rsidR="00EE7798">
        <w:trPr>
          <w:trHeight w:val="738"/>
          <w:jc w:val="center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4"/>
              </w:rPr>
              <w:t>华容县宋市中学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4"/>
              </w:rPr>
              <w:t>农村初中网络心理课堂“三维系统”构建模式研究与实践</w:t>
            </w:r>
          </w:p>
        </w:tc>
      </w:tr>
      <w:tr w:rsidR="00EE7798">
        <w:trPr>
          <w:trHeight w:val="738"/>
          <w:jc w:val="center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4"/>
              </w:rPr>
              <w:t>临湘市第二中学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4"/>
              </w:rPr>
              <w:t>信息化环境下“翻转课堂”的创新应用研究与实践</w:t>
            </w:r>
            <w:r>
              <w:rPr>
                <w:rFonts w:ascii="宋体" w:hAnsi="Calibri" w:cs="宋体"/>
                <w:kern w:val="0"/>
                <w:sz w:val="24"/>
                <w:szCs w:val="24"/>
              </w:rPr>
              <w:t>—</w:t>
            </w:r>
            <w:r>
              <w:rPr>
                <w:rFonts w:ascii="宋体" w:hAnsi="Calibri" w:cs="宋体" w:hint="eastAsia"/>
                <w:kern w:val="0"/>
                <w:sz w:val="24"/>
                <w:szCs w:val="24"/>
              </w:rPr>
              <w:t>以美术教学为例</w:t>
            </w:r>
          </w:p>
        </w:tc>
      </w:tr>
      <w:tr w:rsidR="00EE7798">
        <w:trPr>
          <w:trHeight w:val="738"/>
          <w:jc w:val="center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4"/>
              </w:rPr>
              <w:t>临湘市第三完全小学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4"/>
              </w:rPr>
              <w:t>“微课程”建设与应用的研究</w:t>
            </w:r>
          </w:p>
        </w:tc>
      </w:tr>
      <w:tr w:rsidR="00EE7798">
        <w:trPr>
          <w:trHeight w:val="738"/>
          <w:jc w:val="center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4"/>
              </w:rPr>
              <w:t>汨罗市白水镇白水小学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4"/>
              </w:rPr>
              <w:t>优质空间课堂团队建设与创新应用</w:t>
            </w:r>
          </w:p>
        </w:tc>
      </w:tr>
      <w:tr w:rsidR="00EE7798">
        <w:trPr>
          <w:trHeight w:val="738"/>
          <w:jc w:val="center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4"/>
              </w:rPr>
              <w:t>岳阳市第四中学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4"/>
              </w:rPr>
              <w:t>新高考改革信息化试点</w:t>
            </w:r>
          </w:p>
        </w:tc>
      </w:tr>
      <w:tr w:rsidR="00EE7798">
        <w:trPr>
          <w:trHeight w:val="738"/>
          <w:jc w:val="center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4"/>
              </w:rPr>
              <w:t>岳阳楼区东升小学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798" w:rsidRDefault="00EE779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4"/>
              </w:rPr>
              <w:t>运用信息化手段优化特色校本课程的应用研究</w:t>
            </w:r>
            <w:r>
              <w:rPr>
                <w:rFonts w:ascii="宋体" w:hAnsi="Calibri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E7798" w:rsidRDefault="00EE7798">
      <w:pPr>
        <w:rPr>
          <w:rFonts w:ascii="仿宋_GB2312" w:hAnsi="华文中宋"/>
        </w:rPr>
      </w:pPr>
    </w:p>
    <w:p w:rsidR="00EE7798" w:rsidRDefault="00EE7798">
      <w:pPr>
        <w:rPr>
          <w:rFonts w:ascii="黑体" w:eastAsia="黑体" w:hAnsi="华文中宋"/>
        </w:rPr>
      </w:pPr>
      <w:r>
        <w:rPr>
          <w:rFonts w:ascii="仿宋_GB2312"/>
        </w:rPr>
        <w:br w:type="page"/>
      </w: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3</w:t>
      </w:r>
    </w:p>
    <w:p w:rsidR="00EE7798" w:rsidRDefault="00EE7798">
      <w:pPr>
        <w:rPr>
          <w:rFonts w:ascii="黑体" w:eastAsia="黑体" w:hAnsi="仿宋"/>
        </w:rPr>
      </w:pPr>
    </w:p>
    <w:p w:rsidR="00EE7798" w:rsidRDefault="00EE7798">
      <w:pPr>
        <w:jc w:val="center"/>
        <w:rPr>
          <w:rFonts w:eastAsia="方正小标宋_GBK"/>
          <w:sz w:val="60"/>
        </w:rPr>
      </w:pPr>
      <w:r>
        <w:rPr>
          <w:rFonts w:eastAsia="方正小标宋_GBK" w:hint="eastAsia"/>
          <w:sz w:val="60"/>
        </w:rPr>
        <w:t>岳阳市教育信息化试点项目</w:t>
      </w:r>
    </w:p>
    <w:p w:rsidR="00EE7798" w:rsidRDefault="00EE7798">
      <w:pPr>
        <w:jc w:val="center"/>
        <w:rPr>
          <w:rFonts w:eastAsia="方正小标宋_GBK"/>
          <w:sz w:val="60"/>
        </w:rPr>
      </w:pPr>
      <w:r>
        <w:rPr>
          <w:rFonts w:eastAsia="方正小标宋_GBK" w:hint="eastAsia"/>
          <w:sz w:val="60"/>
        </w:rPr>
        <w:t>计</w:t>
      </w:r>
      <w:r>
        <w:rPr>
          <w:rFonts w:eastAsia="方正小标宋_GBK"/>
          <w:sz w:val="60"/>
        </w:rPr>
        <w:t xml:space="preserve"> </w:t>
      </w:r>
      <w:r>
        <w:rPr>
          <w:rFonts w:eastAsia="方正小标宋_GBK" w:hint="eastAsia"/>
          <w:sz w:val="60"/>
        </w:rPr>
        <w:t>划</w:t>
      </w:r>
      <w:r>
        <w:rPr>
          <w:rFonts w:eastAsia="方正小标宋_GBK"/>
          <w:sz w:val="60"/>
        </w:rPr>
        <w:t xml:space="preserve"> </w:t>
      </w:r>
      <w:r>
        <w:rPr>
          <w:rFonts w:eastAsia="方正小标宋_GBK" w:hint="eastAsia"/>
          <w:sz w:val="60"/>
        </w:rPr>
        <w:t>任</w:t>
      </w:r>
      <w:r>
        <w:rPr>
          <w:rFonts w:eastAsia="方正小标宋_GBK"/>
          <w:sz w:val="60"/>
        </w:rPr>
        <w:t xml:space="preserve"> </w:t>
      </w:r>
      <w:r>
        <w:rPr>
          <w:rFonts w:eastAsia="方正小标宋_GBK" w:hint="eastAsia"/>
          <w:sz w:val="60"/>
        </w:rPr>
        <w:t>务</w:t>
      </w:r>
      <w:r>
        <w:rPr>
          <w:rFonts w:eastAsia="方正小标宋_GBK"/>
          <w:sz w:val="60"/>
        </w:rPr>
        <w:t xml:space="preserve"> </w:t>
      </w:r>
      <w:r>
        <w:rPr>
          <w:rFonts w:eastAsia="方正小标宋_GBK" w:hint="eastAsia"/>
          <w:sz w:val="60"/>
        </w:rPr>
        <w:t>书</w:t>
      </w:r>
    </w:p>
    <w:p w:rsidR="00EE7798" w:rsidRDefault="00EE7798">
      <w:pPr>
        <w:jc w:val="center"/>
        <w:rPr>
          <w:b/>
        </w:rPr>
      </w:pPr>
    </w:p>
    <w:p w:rsidR="00EE7798" w:rsidRDefault="00EE7798">
      <w:pPr>
        <w:jc w:val="center"/>
        <w:rPr>
          <w:b/>
        </w:rPr>
      </w:pPr>
    </w:p>
    <w:p w:rsidR="00EE7798" w:rsidRDefault="00EE7798">
      <w:pPr>
        <w:ind w:firstLine="615"/>
        <w:rPr>
          <w:rFonts w:eastAsia="宋体"/>
          <w:sz w:val="34"/>
          <w:u w:val="single"/>
        </w:rPr>
      </w:pPr>
      <w:r>
        <w:rPr>
          <w:rFonts w:eastAsia="宋体" w:hint="eastAsia"/>
          <w:sz w:val="34"/>
        </w:rPr>
        <w:t>单</w:t>
      </w:r>
      <w:r>
        <w:rPr>
          <w:rFonts w:eastAsia="宋体"/>
          <w:sz w:val="34"/>
        </w:rPr>
        <w:t xml:space="preserve">  </w:t>
      </w:r>
      <w:r>
        <w:rPr>
          <w:rFonts w:eastAsia="宋体" w:hint="eastAsia"/>
          <w:sz w:val="34"/>
        </w:rPr>
        <w:t>位</w:t>
      </w:r>
      <w:r>
        <w:rPr>
          <w:rFonts w:eastAsia="宋体"/>
          <w:sz w:val="34"/>
        </w:rPr>
        <w:t xml:space="preserve">  </w:t>
      </w:r>
      <w:r>
        <w:rPr>
          <w:rFonts w:eastAsia="宋体" w:hint="eastAsia"/>
          <w:sz w:val="34"/>
        </w:rPr>
        <w:t>名</w:t>
      </w:r>
      <w:r>
        <w:rPr>
          <w:rFonts w:eastAsia="宋体"/>
          <w:sz w:val="34"/>
        </w:rPr>
        <w:t xml:space="preserve">  </w:t>
      </w:r>
      <w:r>
        <w:rPr>
          <w:rFonts w:eastAsia="宋体" w:hint="eastAsia"/>
          <w:sz w:val="34"/>
        </w:rPr>
        <w:t>称</w:t>
      </w:r>
      <w:r>
        <w:rPr>
          <w:rFonts w:eastAsia="宋体"/>
          <w:sz w:val="34"/>
        </w:rPr>
        <w:t xml:space="preserve"> </w:t>
      </w:r>
      <w:r>
        <w:rPr>
          <w:rFonts w:eastAsia="宋体" w:hint="eastAsia"/>
          <w:sz w:val="34"/>
        </w:rPr>
        <w:t>：</w:t>
      </w:r>
      <w:r>
        <w:rPr>
          <w:rFonts w:eastAsia="宋体"/>
          <w:sz w:val="34"/>
          <w:u w:val="single"/>
        </w:rPr>
        <w:t xml:space="preserve">                              </w:t>
      </w:r>
    </w:p>
    <w:p w:rsidR="00EE7798" w:rsidRDefault="00EE7798">
      <w:pPr>
        <w:rPr>
          <w:rFonts w:eastAsia="宋体"/>
          <w:sz w:val="34"/>
        </w:rPr>
      </w:pPr>
      <w:r>
        <w:rPr>
          <w:rFonts w:eastAsia="宋体"/>
          <w:sz w:val="34"/>
        </w:rPr>
        <w:t xml:space="preserve">       </w:t>
      </w:r>
      <w:r>
        <w:rPr>
          <w:rFonts w:eastAsia="宋体" w:hint="eastAsia"/>
          <w:sz w:val="34"/>
        </w:rPr>
        <w:t>（盖</w:t>
      </w:r>
      <w:r>
        <w:rPr>
          <w:rFonts w:eastAsia="宋体"/>
          <w:sz w:val="34"/>
        </w:rPr>
        <w:t xml:space="preserve"> </w:t>
      </w:r>
      <w:r>
        <w:rPr>
          <w:rFonts w:eastAsia="宋体" w:hint="eastAsia"/>
          <w:sz w:val="34"/>
        </w:rPr>
        <w:t>章）</w:t>
      </w:r>
    </w:p>
    <w:p w:rsidR="00EE7798" w:rsidRDefault="00EE7798">
      <w:pPr>
        <w:ind w:firstLine="615"/>
        <w:rPr>
          <w:rFonts w:eastAsia="宋体"/>
          <w:sz w:val="34"/>
          <w:u w:val="single"/>
        </w:rPr>
      </w:pPr>
      <w:r>
        <w:rPr>
          <w:rFonts w:eastAsia="宋体" w:hint="eastAsia"/>
          <w:sz w:val="34"/>
        </w:rPr>
        <w:t>项</w:t>
      </w:r>
      <w:r>
        <w:rPr>
          <w:rFonts w:eastAsia="宋体"/>
          <w:sz w:val="34"/>
        </w:rPr>
        <w:t xml:space="preserve">  </w:t>
      </w:r>
      <w:r>
        <w:rPr>
          <w:rFonts w:eastAsia="宋体" w:hint="eastAsia"/>
          <w:sz w:val="34"/>
        </w:rPr>
        <w:t>目</w:t>
      </w:r>
      <w:r>
        <w:rPr>
          <w:rFonts w:eastAsia="宋体"/>
          <w:sz w:val="34"/>
        </w:rPr>
        <w:t xml:space="preserve">  </w:t>
      </w:r>
      <w:r>
        <w:rPr>
          <w:rFonts w:eastAsia="宋体" w:hint="eastAsia"/>
          <w:sz w:val="34"/>
        </w:rPr>
        <w:t>名</w:t>
      </w:r>
      <w:r>
        <w:rPr>
          <w:rFonts w:eastAsia="宋体"/>
          <w:sz w:val="34"/>
        </w:rPr>
        <w:t xml:space="preserve">  </w:t>
      </w:r>
      <w:r>
        <w:rPr>
          <w:rFonts w:eastAsia="宋体" w:hint="eastAsia"/>
          <w:sz w:val="34"/>
        </w:rPr>
        <w:t>称：</w:t>
      </w:r>
      <w:r>
        <w:rPr>
          <w:rFonts w:eastAsia="宋体"/>
          <w:sz w:val="34"/>
        </w:rPr>
        <w:t xml:space="preserve"> </w:t>
      </w:r>
      <w:r>
        <w:rPr>
          <w:rFonts w:eastAsia="宋体"/>
          <w:sz w:val="34"/>
          <w:u w:val="single"/>
        </w:rPr>
        <w:t xml:space="preserve">                              </w:t>
      </w:r>
    </w:p>
    <w:p w:rsidR="00EE7798" w:rsidRDefault="00EE7798">
      <w:pPr>
        <w:rPr>
          <w:rFonts w:eastAsia="宋体"/>
          <w:sz w:val="34"/>
          <w:u w:val="single"/>
        </w:rPr>
      </w:pPr>
    </w:p>
    <w:p w:rsidR="00EE7798" w:rsidRDefault="00EE7798">
      <w:pPr>
        <w:ind w:firstLine="615"/>
        <w:rPr>
          <w:rFonts w:eastAsia="宋体"/>
          <w:spacing w:val="-40"/>
          <w:sz w:val="34"/>
          <w:u w:val="single"/>
        </w:rPr>
      </w:pPr>
      <w:r>
        <w:rPr>
          <w:rFonts w:eastAsia="宋体" w:hint="eastAsia"/>
          <w:sz w:val="34"/>
        </w:rPr>
        <w:t>项</w:t>
      </w:r>
      <w:r>
        <w:rPr>
          <w:rFonts w:eastAsia="宋体"/>
          <w:sz w:val="34"/>
        </w:rPr>
        <w:t xml:space="preserve"> </w:t>
      </w:r>
      <w:r>
        <w:rPr>
          <w:rFonts w:eastAsia="宋体" w:hint="eastAsia"/>
          <w:sz w:val="34"/>
        </w:rPr>
        <w:t>目</w:t>
      </w:r>
      <w:r>
        <w:rPr>
          <w:rFonts w:eastAsia="宋体"/>
          <w:sz w:val="34"/>
        </w:rPr>
        <w:t xml:space="preserve"> </w:t>
      </w:r>
      <w:r>
        <w:rPr>
          <w:rFonts w:eastAsia="宋体" w:hint="eastAsia"/>
          <w:sz w:val="34"/>
        </w:rPr>
        <w:t>负</w:t>
      </w:r>
      <w:r>
        <w:rPr>
          <w:rFonts w:eastAsia="宋体"/>
          <w:sz w:val="34"/>
        </w:rPr>
        <w:t xml:space="preserve"> </w:t>
      </w:r>
      <w:r>
        <w:rPr>
          <w:rFonts w:eastAsia="宋体" w:hint="eastAsia"/>
          <w:sz w:val="34"/>
        </w:rPr>
        <w:t>责</w:t>
      </w:r>
      <w:r>
        <w:rPr>
          <w:rFonts w:eastAsia="宋体"/>
          <w:sz w:val="34"/>
        </w:rPr>
        <w:t xml:space="preserve"> </w:t>
      </w:r>
      <w:r>
        <w:rPr>
          <w:rFonts w:eastAsia="宋体" w:hint="eastAsia"/>
          <w:sz w:val="34"/>
        </w:rPr>
        <w:t>人：</w:t>
      </w:r>
      <w:r>
        <w:rPr>
          <w:rFonts w:eastAsia="宋体"/>
          <w:sz w:val="34"/>
        </w:rPr>
        <w:t xml:space="preserve"> </w:t>
      </w:r>
      <w:r>
        <w:rPr>
          <w:rFonts w:eastAsia="宋体"/>
          <w:spacing w:val="-40"/>
          <w:sz w:val="34"/>
        </w:rPr>
        <w:t xml:space="preserve"> </w:t>
      </w:r>
      <w:r>
        <w:rPr>
          <w:rFonts w:eastAsia="宋体"/>
          <w:spacing w:val="-40"/>
          <w:sz w:val="34"/>
          <w:u w:val="single"/>
        </w:rPr>
        <w:t xml:space="preserve">                                                           </w:t>
      </w:r>
    </w:p>
    <w:p w:rsidR="00EE7798" w:rsidRDefault="00EE7798">
      <w:pPr>
        <w:rPr>
          <w:rFonts w:eastAsia="宋体"/>
          <w:spacing w:val="-40"/>
          <w:sz w:val="34"/>
          <w:u w:val="single"/>
        </w:rPr>
      </w:pPr>
    </w:p>
    <w:p w:rsidR="00EE7798" w:rsidRDefault="00EE7798">
      <w:pPr>
        <w:ind w:firstLine="615"/>
        <w:rPr>
          <w:rFonts w:eastAsia="宋体"/>
          <w:spacing w:val="-40"/>
          <w:sz w:val="34"/>
          <w:u w:val="single"/>
        </w:rPr>
      </w:pPr>
      <w:r>
        <w:rPr>
          <w:rFonts w:eastAsia="宋体" w:hint="eastAsia"/>
          <w:sz w:val="34"/>
        </w:rPr>
        <w:t>联</w:t>
      </w:r>
      <w:r>
        <w:rPr>
          <w:rFonts w:eastAsia="宋体"/>
          <w:sz w:val="34"/>
        </w:rPr>
        <w:t xml:space="preserve">  </w:t>
      </w:r>
      <w:r>
        <w:rPr>
          <w:rFonts w:eastAsia="宋体" w:hint="eastAsia"/>
          <w:sz w:val="34"/>
        </w:rPr>
        <w:t>系</w:t>
      </w:r>
      <w:r>
        <w:rPr>
          <w:rFonts w:eastAsia="宋体"/>
          <w:sz w:val="34"/>
        </w:rPr>
        <w:t xml:space="preserve">  </w:t>
      </w:r>
      <w:r>
        <w:rPr>
          <w:rFonts w:eastAsia="宋体" w:hint="eastAsia"/>
          <w:sz w:val="34"/>
        </w:rPr>
        <w:t>电</w:t>
      </w:r>
      <w:r>
        <w:rPr>
          <w:rFonts w:eastAsia="宋体"/>
          <w:sz w:val="34"/>
        </w:rPr>
        <w:t xml:space="preserve">  </w:t>
      </w:r>
      <w:r>
        <w:rPr>
          <w:rFonts w:eastAsia="宋体" w:hint="eastAsia"/>
          <w:sz w:val="34"/>
        </w:rPr>
        <w:t>话：</w:t>
      </w:r>
      <w:r>
        <w:rPr>
          <w:rFonts w:eastAsia="宋体"/>
          <w:sz w:val="34"/>
        </w:rPr>
        <w:t xml:space="preserve">  </w:t>
      </w:r>
      <w:r>
        <w:rPr>
          <w:rFonts w:eastAsia="宋体"/>
          <w:spacing w:val="-40"/>
          <w:sz w:val="34"/>
          <w:u w:val="single"/>
        </w:rPr>
        <w:t xml:space="preserve">                                                          </w:t>
      </w:r>
    </w:p>
    <w:p w:rsidR="00EE7798" w:rsidRDefault="00EE7798">
      <w:pPr>
        <w:rPr>
          <w:b/>
          <w:spacing w:val="-40"/>
        </w:rPr>
      </w:pPr>
    </w:p>
    <w:p w:rsidR="00EE7798" w:rsidRDefault="00EE7798">
      <w:pPr>
        <w:rPr>
          <w:b/>
          <w:spacing w:val="-40"/>
        </w:rPr>
      </w:pPr>
    </w:p>
    <w:p w:rsidR="00EE7798" w:rsidRDefault="00EE7798">
      <w:pPr>
        <w:rPr>
          <w:b/>
          <w:spacing w:val="-40"/>
        </w:rPr>
      </w:pPr>
      <w:r>
        <w:rPr>
          <w:b/>
          <w:spacing w:val="-40"/>
        </w:rPr>
        <w:t xml:space="preserve">     </w:t>
      </w:r>
    </w:p>
    <w:p w:rsidR="00EE7798" w:rsidRDefault="00EE7798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岳阳市教育体育局</w:t>
      </w:r>
    </w:p>
    <w:p w:rsidR="00EE7798" w:rsidRDefault="00EE7798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/>
          <w:b/>
          <w:sz w:val="36"/>
        </w:rPr>
        <w:t>2018</w:t>
      </w:r>
      <w:r>
        <w:rPr>
          <w:rFonts w:ascii="楷体_GB2312" w:eastAsia="楷体_GB2312" w:hint="eastAsia"/>
          <w:b/>
          <w:sz w:val="36"/>
        </w:rPr>
        <w:t>年</w:t>
      </w:r>
      <w:r>
        <w:rPr>
          <w:rFonts w:ascii="楷体_GB2312" w:eastAsia="楷体_GB2312"/>
          <w:b/>
          <w:sz w:val="36"/>
        </w:rPr>
        <w:t>1</w:t>
      </w:r>
      <w:r>
        <w:rPr>
          <w:rFonts w:ascii="楷体_GB2312" w:eastAsia="楷体_GB2312" w:hint="eastAsia"/>
          <w:b/>
          <w:sz w:val="36"/>
        </w:rPr>
        <w:t>月</w:t>
      </w:r>
    </w:p>
    <w:p w:rsidR="00EE7798" w:rsidRDefault="00EE7798" w:rsidP="00462577">
      <w:pPr>
        <w:ind w:firstLineChars="200" w:firstLine="31680"/>
        <w:rPr>
          <w:rFonts w:ascii="黑体" w:eastAsia="黑体"/>
        </w:rPr>
      </w:pPr>
      <w:r>
        <w:rPr>
          <w:rFonts w:ascii="楷体_GB2312" w:eastAsia="楷体_GB2312"/>
          <w:b/>
          <w:sz w:val="36"/>
        </w:rPr>
        <w:br w:type="page"/>
      </w:r>
      <w:r>
        <w:rPr>
          <w:rFonts w:ascii="黑体" w:eastAsia="黑体" w:hint="eastAsia"/>
        </w:rPr>
        <w:t>一、教育信息化试点项目建设年度计划（</w:t>
      </w:r>
      <w:r>
        <w:rPr>
          <w:rFonts w:ascii="黑体" w:eastAsia="黑体"/>
        </w:rPr>
        <w:t xml:space="preserve">     </w:t>
      </w:r>
      <w:r>
        <w:rPr>
          <w:rFonts w:ascii="黑体" w:eastAsia="黑体" w:hint="eastAsia"/>
        </w:rPr>
        <w:t>年）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6778"/>
      </w:tblGrid>
      <w:tr w:rsidR="00EE7798">
        <w:trPr>
          <w:cantSplit/>
          <w:trHeight w:val="777"/>
          <w:jc w:val="center"/>
        </w:trPr>
        <w:tc>
          <w:tcPr>
            <w:tcW w:w="2088" w:type="dxa"/>
            <w:tcBorders>
              <w:tl2br w:val="single" w:sz="4" w:space="0" w:color="auto"/>
            </w:tcBorders>
          </w:tcPr>
          <w:p w:rsidR="00EE7798" w:rsidRDefault="00EE779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</w:rPr>
              <w:t>年份</w:t>
            </w:r>
          </w:p>
          <w:p w:rsidR="00EE7798" w:rsidRDefault="00EE779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</w:t>
            </w:r>
          </w:p>
        </w:tc>
        <w:tc>
          <w:tcPr>
            <w:tcW w:w="6778" w:type="dxa"/>
          </w:tcPr>
          <w:p w:rsidR="00EE7798" w:rsidRDefault="00EE7798">
            <w:pPr>
              <w:spacing w:before="36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</w:t>
            </w:r>
          </w:p>
        </w:tc>
      </w:tr>
      <w:tr w:rsidR="00EE7798">
        <w:trPr>
          <w:cantSplit/>
          <w:trHeight w:val="3585"/>
          <w:jc w:val="center"/>
        </w:trPr>
        <w:tc>
          <w:tcPr>
            <w:tcW w:w="2088" w:type="dxa"/>
            <w:vAlign w:val="center"/>
          </w:tcPr>
          <w:p w:rsidR="00EE7798" w:rsidRDefault="00EE779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试点工作内容</w:t>
            </w:r>
          </w:p>
        </w:tc>
        <w:tc>
          <w:tcPr>
            <w:tcW w:w="6778" w:type="dxa"/>
          </w:tcPr>
          <w:p w:rsidR="00EE7798" w:rsidRDefault="00EE7798">
            <w:pPr>
              <w:rPr>
                <w:rFonts w:ascii="宋体" w:eastAsia="宋体" w:hAnsi="宋体"/>
                <w:sz w:val="24"/>
              </w:rPr>
            </w:pPr>
          </w:p>
        </w:tc>
      </w:tr>
      <w:tr w:rsidR="00EE7798">
        <w:trPr>
          <w:cantSplit/>
          <w:trHeight w:val="3585"/>
          <w:jc w:val="center"/>
        </w:trPr>
        <w:tc>
          <w:tcPr>
            <w:tcW w:w="2088" w:type="dxa"/>
            <w:vAlign w:val="center"/>
          </w:tcPr>
          <w:p w:rsidR="00EE7798" w:rsidRDefault="00EE779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预期试点成果</w:t>
            </w:r>
          </w:p>
        </w:tc>
        <w:tc>
          <w:tcPr>
            <w:tcW w:w="6778" w:type="dxa"/>
          </w:tcPr>
          <w:p w:rsidR="00EE7798" w:rsidRDefault="00EE7798">
            <w:pPr>
              <w:rPr>
                <w:rFonts w:ascii="宋体" w:eastAsia="宋体" w:hAnsi="宋体"/>
                <w:sz w:val="24"/>
              </w:rPr>
            </w:pPr>
          </w:p>
        </w:tc>
      </w:tr>
      <w:tr w:rsidR="00EE7798">
        <w:trPr>
          <w:cantSplit/>
          <w:trHeight w:val="3585"/>
          <w:jc w:val="center"/>
        </w:trPr>
        <w:tc>
          <w:tcPr>
            <w:tcW w:w="2088" w:type="dxa"/>
            <w:vAlign w:val="center"/>
          </w:tcPr>
          <w:p w:rsidR="00EE7798" w:rsidRDefault="00EE779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工作措施与</w:t>
            </w:r>
          </w:p>
          <w:p w:rsidR="00EE7798" w:rsidRDefault="00EE779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保障手段</w:t>
            </w:r>
          </w:p>
        </w:tc>
        <w:tc>
          <w:tcPr>
            <w:tcW w:w="6778" w:type="dxa"/>
          </w:tcPr>
          <w:p w:rsidR="00EE7798" w:rsidRDefault="00EE7798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EE7798" w:rsidRDefault="00EE7798" w:rsidP="00EE7798">
      <w:pPr>
        <w:ind w:firstLineChars="200" w:firstLine="3168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注：年份从</w:t>
      </w:r>
      <w:r>
        <w:rPr>
          <w:rFonts w:ascii="仿宋_GB2312"/>
          <w:sz w:val="24"/>
          <w:szCs w:val="24"/>
        </w:rPr>
        <w:t>2018</w:t>
      </w:r>
      <w:r>
        <w:rPr>
          <w:rFonts w:ascii="仿宋_GB2312" w:hint="eastAsia"/>
          <w:sz w:val="24"/>
          <w:szCs w:val="24"/>
        </w:rPr>
        <w:t>年至</w:t>
      </w:r>
      <w:r>
        <w:rPr>
          <w:rFonts w:ascii="仿宋_GB2312"/>
          <w:sz w:val="24"/>
          <w:szCs w:val="24"/>
        </w:rPr>
        <w:t>2020</w:t>
      </w:r>
      <w:r>
        <w:rPr>
          <w:rFonts w:ascii="仿宋_GB2312" w:hint="eastAsia"/>
          <w:sz w:val="24"/>
          <w:szCs w:val="24"/>
        </w:rPr>
        <w:t>年分年度填写，每个年份一个页面。填写内容应简明扼要，突出重点。</w:t>
      </w:r>
    </w:p>
    <w:p w:rsidR="00EE7798" w:rsidRDefault="00EE7798" w:rsidP="00462577">
      <w:pPr>
        <w:ind w:firstLineChars="200" w:firstLine="31680"/>
        <w:rPr>
          <w:rFonts w:ascii="黑体" w:eastAsia="黑体"/>
        </w:rPr>
      </w:pPr>
      <w:r>
        <w:rPr>
          <w:rFonts w:ascii="仿宋_GB2312"/>
          <w:sz w:val="24"/>
          <w:szCs w:val="24"/>
        </w:rPr>
        <w:br w:type="page"/>
      </w:r>
      <w:r>
        <w:rPr>
          <w:rFonts w:ascii="黑体" w:eastAsia="黑体" w:hint="eastAsia"/>
        </w:rPr>
        <w:t>二、教育信息化试点项目建设经费预算表（</w:t>
      </w:r>
      <w:r>
        <w:rPr>
          <w:rFonts w:ascii="黑体" w:eastAsia="黑体"/>
        </w:rPr>
        <w:t xml:space="preserve">     </w:t>
      </w:r>
      <w:r>
        <w:rPr>
          <w:rFonts w:ascii="黑体" w:eastAsia="黑体" w:hint="eastAsia"/>
        </w:rPr>
        <w:t>年）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900"/>
        <w:gridCol w:w="1980"/>
        <w:gridCol w:w="2160"/>
        <w:gridCol w:w="1260"/>
        <w:gridCol w:w="1260"/>
      </w:tblGrid>
      <w:tr w:rsidR="00EE7798">
        <w:trPr>
          <w:cantSplit/>
          <w:trHeight w:val="440"/>
          <w:jc w:val="center"/>
        </w:trPr>
        <w:tc>
          <w:tcPr>
            <w:tcW w:w="1188" w:type="dxa"/>
            <w:vMerge w:val="restart"/>
            <w:vAlign w:val="center"/>
          </w:tcPr>
          <w:p w:rsidR="00EE7798" w:rsidRDefault="00EE7798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经费总数</w:t>
            </w:r>
          </w:p>
          <w:p w:rsidR="00EE7798" w:rsidRDefault="00EE7798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（万元）</w:t>
            </w:r>
          </w:p>
        </w:tc>
        <w:tc>
          <w:tcPr>
            <w:tcW w:w="900" w:type="dxa"/>
            <w:vMerge w:val="restart"/>
            <w:vAlign w:val="center"/>
          </w:tcPr>
          <w:p w:rsidR="00EE7798" w:rsidRDefault="00EE7798"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E7798" w:rsidRDefault="00EE7798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市级财政拨款</w:t>
            </w:r>
          </w:p>
          <w:p w:rsidR="00EE7798" w:rsidRDefault="00EE7798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（万元）</w:t>
            </w:r>
          </w:p>
        </w:tc>
        <w:tc>
          <w:tcPr>
            <w:tcW w:w="2160" w:type="dxa"/>
            <w:vAlign w:val="center"/>
          </w:tcPr>
          <w:p w:rsidR="00EE7798" w:rsidRDefault="00EE7798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上级部门配套经费</w:t>
            </w:r>
          </w:p>
          <w:p w:rsidR="00EE7798" w:rsidRDefault="00EE7798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（万元）</w:t>
            </w:r>
          </w:p>
        </w:tc>
        <w:tc>
          <w:tcPr>
            <w:tcW w:w="2520" w:type="dxa"/>
            <w:gridSpan w:val="2"/>
            <w:vAlign w:val="center"/>
          </w:tcPr>
          <w:p w:rsidR="00EE7798" w:rsidRDefault="00EE7798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自筹经费</w:t>
            </w:r>
          </w:p>
          <w:p w:rsidR="00EE7798" w:rsidRDefault="00EE7798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（万元）</w:t>
            </w:r>
          </w:p>
        </w:tc>
      </w:tr>
      <w:tr w:rsidR="00EE7798">
        <w:trPr>
          <w:cantSplit/>
          <w:trHeight w:val="480"/>
          <w:jc w:val="center"/>
        </w:trPr>
        <w:tc>
          <w:tcPr>
            <w:tcW w:w="1188" w:type="dxa"/>
            <w:vMerge/>
            <w:vAlign w:val="center"/>
          </w:tcPr>
          <w:p w:rsidR="00EE7798" w:rsidRDefault="00EE7798"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E7798" w:rsidRDefault="00EE7798"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E7798" w:rsidRDefault="00EE7798"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E7798" w:rsidRDefault="00EE7798"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E7798" w:rsidRDefault="00EE7798"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 w:rsidR="00EE7798">
        <w:trPr>
          <w:cantSplit/>
          <w:trHeight w:val="931"/>
          <w:jc w:val="center"/>
        </w:trPr>
        <w:tc>
          <w:tcPr>
            <w:tcW w:w="1188" w:type="dxa"/>
            <w:vAlign w:val="center"/>
          </w:tcPr>
          <w:p w:rsidR="00EE7798" w:rsidRDefault="00EE7798">
            <w:pPr>
              <w:jc w:val="distribute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试点重点建设内容</w:t>
            </w:r>
          </w:p>
        </w:tc>
        <w:tc>
          <w:tcPr>
            <w:tcW w:w="5040" w:type="dxa"/>
            <w:gridSpan w:val="3"/>
            <w:vAlign w:val="center"/>
          </w:tcPr>
          <w:p w:rsidR="00EE7798" w:rsidRDefault="00EE7798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重点建设内容分解</w:t>
            </w:r>
          </w:p>
        </w:tc>
        <w:tc>
          <w:tcPr>
            <w:tcW w:w="1260" w:type="dxa"/>
            <w:vAlign w:val="center"/>
          </w:tcPr>
          <w:p w:rsidR="00EE7798" w:rsidRDefault="00EE7798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起止时间</w:t>
            </w:r>
          </w:p>
        </w:tc>
        <w:tc>
          <w:tcPr>
            <w:tcW w:w="1260" w:type="dxa"/>
            <w:vAlign w:val="center"/>
          </w:tcPr>
          <w:p w:rsidR="00EE7798" w:rsidRDefault="00EE7798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所需经费</w:t>
            </w:r>
          </w:p>
          <w:p w:rsidR="00EE7798" w:rsidRDefault="00EE7798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（万元）</w:t>
            </w:r>
          </w:p>
        </w:tc>
      </w:tr>
      <w:tr w:rsidR="00EE7798">
        <w:trPr>
          <w:cantSplit/>
          <w:trHeight w:val="4605"/>
          <w:jc w:val="center"/>
        </w:trPr>
        <w:tc>
          <w:tcPr>
            <w:tcW w:w="1188" w:type="dxa"/>
            <w:vAlign w:val="center"/>
          </w:tcPr>
          <w:p w:rsidR="00EE7798" w:rsidRDefault="00EE779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EE7798" w:rsidRDefault="00EE779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E7798" w:rsidRDefault="00EE779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E7798" w:rsidRDefault="00EE7798">
            <w:pPr>
              <w:rPr>
                <w:rFonts w:ascii="宋体" w:eastAsia="宋体"/>
                <w:sz w:val="24"/>
              </w:rPr>
            </w:pPr>
          </w:p>
        </w:tc>
      </w:tr>
      <w:tr w:rsidR="00EE7798">
        <w:trPr>
          <w:cantSplit/>
          <w:trHeight w:val="4605"/>
          <w:jc w:val="center"/>
        </w:trPr>
        <w:tc>
          <w:tcPr>
            <w:tcW w:w="1188" w:type="dxa"/>
            <w:vAlign w:val="center"/>
          </w:tcPr>
          <w:p w:rsidR="00EE7798" w:rsidRDefault="00EE779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EE7798" w:rsidRDefault="00EE779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E7798" w:rsidRDefault="00EE779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E7798" w:rsidRDefault="00EE7798">
            <w:pPr>
              <w:rPr>
                <w:rFonts w:ascii="宋体" w:eastAsia="宋体"/>
                <w:sz w:val="24"/>
              </w:rPr>
            </w:pPr>
          </w:p>
        </w:tc>
      </w:tr>
    </w:tbl>
    <w:p w:rsidR="00EE7798" w:rsidRDefault="00EE7798" w:rsidP="00EE7798">
      <w:pPr>
        <w:ind w:firstLineChars="200" w:firstLine="31680"/>
        <w:rPr>
          <w:sz w:val="24"/>
        </w:rPr>
      </w:pPr>
      <w:r>
        <w:rPr>
          <w:rFonts w:hint="eastAsia"/>
          <w:sz w:val="24"/>
        </w:rPr>
        <w:t>注：重点建设内容分解必须明确具体，应写明项目实施路线图、时间节点安排、配套费用明细等内容。</w:t>
      </w:r>
    </w:p>
    <w:p w:rsidR="00EE7798" w:rsidRDefault="00EE7798" w:rsidP="00462577">
      <w:pPr>
        <w:ind w:firstLineChars="249" w:firstLine="31680"/>
        <w:rPr>
          <w:rFonts w:eastAsia="黑体"/>
        </w:rPr>
      </w:pPr>
      <w:r>
        <w:rPr>
          <w:sz w:val="24"/>
        </w:rPr>
        <w:br w:type="page"/>
      </w:r>
      <w:r>
        <w:rPr>
          <w:rFonts w:eastAsia="黑体" w:hint="eastAsia"/>
        </w:rPr>
        <w:t>三、责任、义务及违约处理</w:t>
      </w:r>
    </w:p>
    <w:p w:rsidR="00EE7798" w:rsidRDefault="00EE7798" w:rsidP="00462577">
      <w:pPr>
        <w:ind w:firstLineChars="196" w:firstLine="31680"/>
        <w:rPr>
          <w:rFonts w:ascii="楷体_GB2312" w:eastAsia="楷体_GB2312"/>
          <w:b/>
        </w:rPr>
      </w:pPr>
      <w:r>
        <w:rPr>
          <w:rFonts w:ascii="楷体_GB2312" w:eastAsia="楷体_GB2312"/>
          <w:b/>
        </w:rPr>
        <w:t>(</w:t>
      </w:r>
      <w:r>
        <w:rPr>
          <w:rFonts w:ascii="楷体_GB2312" w:eastAsia="楷体_GB2312" w:hint="eastAsia"/>
          <w:b/>
        </w:rPr>
        <w:t>一</w:t>
      </w:r>
      <w:r>
        <w:rPr>
          <w:rFonts w:ascii="楷体_GB2312" w:eastAsia="楷体_GB2312"/>
          <w:b/>
        </w:rPr>
        <w:t>)</w:t>
      </w:r>
      <w:r>
        <w:rPr>
          <w:rFonts w:ascii="楷体_GB2312" w:eastAsia="楷体_GB2312" w:hint="eastAsia"/>
          <w:b/>
        </w:rPr>
        <w:t>主管部门：</w:t>
      </w:r>
    </w:p>
    <w:p w:rsidR="00EE7798" w:rsidRDefault="00EE7798" w:rsidP="00462577">
      <w:pPr>
        <w:ind w:firstLineChars="200" w:firstLine="31680"/>
        <w:rPr>
          <w:rFonts w:ascii="仿宋_GB2312"/>
        </w:rPr>
      </w:pPr>
      <w:r>
        <w:rPr>
          <w:rFonts w:ascii="仿宋_GB2312"/>
        </w:rPr>
        <w:t>1.</w:t>
      </w:r>
      <w:r>
        <w:rPr>
          <w:rFonts w:ascii="仿宋_GB2312" w:hint="eastAsia"/>
        </w:rPr>
        <w:t>各</w:t>
      </w:r>
      <w:r>
        <w:rPr>
          <w:rFonts w:ascii="仿宋_GB2312" w:cs="Arial" w:hint="eastAsia"/>
        </w:rPr>
        <w:t>县市区教育行政管理部门和学校</w:t>
      </w:r>
      <w:r>
        <w:rPr>
          <w:rFonts w:ascii="仿宋_GB2312" w:hint="eastAsia"/>
        </w:rPr>
        <w:t>要切实承担本区域（本学校）试点工作的组织领导、监督检查工作，并提供必要政策措施等方面的支持，切实担负本区域（本学校）承担的试点项目归口管理责任，跟踪管理项目进展，及时总结和推广试点单位的典型案例和成功经验。</w:t>
      </w:r>
    </w:p>
    <w:p w:rsidR="00EE7798" w:rsidRDefault="00EE7798" w:rsidP="00462577">
      <w:pPr>
        <w:ind w:firstLineChars="200" w:firstLine="31680"/>
        <w:rPr>
          <w:rFonts w:ascii="仿宋_GB2312"/>
        </w:rPr>
      </w:pPr>
      <w:r>
        <w:rPr>
          <w:rFonts w:ascii="仿宋_GB2312"/>
        </w:rPr>
        <w:t>2.</w:t>
      </w:r>
      <w:r>
        <w:rPr>
          <w:rFonts w:ascii="仿宋_GB2312" w:hint="eastAsia"/>
        </w:rPr>
        <w:t>各</w:t>
      </w:r>
      <w:r>
        <w:rPr>
          <w:rFonts w:ascii="仿宋_GB2312" w:cs="Arial" w:hint="eastAsia"/>
        </w:rPr>
        <w:t>县市区教育行政管理部门和学校</w:t>
      </w:r>
      <w:r>
        <w:rPr>
          <w:rFonts w:ascii="仿宋_GB2312" w:hint="eastAsia"/>
        </w:rPr>
        <w:t>要积极给予试点项目以配套经费，尽可能科学合理地分配到试点项目上。</w:t>
      </w:r>
    </w:p>
    <w:p w:rsidR="00EE7798" w:rsidRDefault="00EE7798" w:rsidP="00462577">
      <w:pPr>
        <w:ind w:firstLineChars="200" w:firstLine="31680"/>
        <w:rPr>
          <w:rFonts w:ascii="仿宋_GB2312"/>
        </w:rPr>
      </w:pPr>
      <w:r>
        <w:rPr>
          <w:rFonts w:ascii="仿宋_GB2312"/>
        </w:rPr>
        <w:t>3.</w:t>
      </w:r>
      <w:r>
        <w:rPr>
          <w:rFonts w:ascii="仿宋_GB2312" w:hint="eastAsia"/>
        </w:rPr>
        <w:t>各</w:t>
      </w:r>
      <w:r>
        <w:rPr>
          <w:rFonts w:ascii="仿宋_GB2312" w:cs="Arial" w:hint="eastAsia"/>
        </w:rPr>
        <w:t>县市区教育行政管理部门</w:t>
      </w:r>
      <w:r>
        <w:rPr>
          <w:rFonts w:ascii="仿宋_GB2312" w:hint="eastAsia"/>
        </w:rPr>
        <w:t>要加强对试点项目实施的指导和管理，采取有效措施重点培养项目直接负责人和项目参与人员，对试点项目承担单位进行年度检查和中期评估，并依据检查评估结果对试点项目实行动态管理。</w:t>
      </w:r>
    </w:p>
    <w:p w:rsidR="00EE7798" w:rsidRDefault="00EE7798" w:rsidP="00462577">
      <w:pPr>
        <w:ind w:firstLineChars="196" w:firstLine="31680"/>
        <w:rPr>
          <w:rFonts w:ascii="楷体_GB2312" w:eastAsia="楷体_GB2312"/>
          <w:b/>
        </w:rPr>
      </w:pPr>
      <w:r>
        <w:rPr>
          <w:rFonts w:ascii="楷体_GB2312" w:eastAsia="楷体_GB2312"/>
          <w:b/>
        </w:rPr>
        <w:t>(</w:t>
      </w:r>
      <w:r>
        <w:rPr>
          <w:rFonts w:ascii="楷体_GB2312" w:eastAsia="楷体_GB2312" w:hint="eastAsia"/>
          <w:b/>
        </w:rPr>
        <w:t>二</w:t>
      </w:r>
      <w:r>
        <w:rPr>
          <w:rFonts w:ascii="楷体_GB2312" w:eastAsia="楷体_GB2312"/>
          <w:b/>
        </w:rPr>
        <w:t>)</w:t>
      </w:r>
      <w:r>
        <w:rPr>
          <w:rFonts w:ascii="楷体_GB2312" w:eastAsia="楷体_GB2312" w:hint="eastAsia"/>
          <w:b/>
        </w:rPr>
        <w:t>试点项目承担单位：</w:t>
      </w:r>
    </w:p>
    <w:p w:rsidR="00EE7798" w:rsidRDefault="00EE7798" w:rsidP="00462577">
      <w:pPr>
        <w:ind w:firstLineChars="200" w:firstLine="31680"/>
        <w:rPr>
          <w:rFonts w:ascii="仿宋_GB2312"/>
        </w:rPr>
      </w:pPr>
      <w:r>
        <w:rPr>
          <w:rFonts w:ascii="仿宋_GB2312"/>
        </w:rPr>
        <w:t>1.</w:t>
      </w:r>
      <w:r>
        <w:rPr>
          <w:rFonts w:ascii="仿宋_GB2312" w:hint="eastAsia"/>
        </w:rPr>
        <w:t>定期检查督促、并向本地教育行政管理部门报告项目执行情况。</w:t>
      </w:r>
    </w:p>
    <w:p w:rsidR="00EE7798" w:rsidRDefault="00EE7798" w:rsidP="00462577">
      <w:pPr>
        <w:ind w:firstLineChars="200" w:firstLine="31680"/>
        <w:rPr>
          <w:rFonts w:ascii="仿宋_GB2312"/>
        </w:rPr>
      </w:pPr>
      <w:r>
        <w:rPr>
          <w:rFonts w:ascii="仿宋_GB2312"/>
        </w:rPr>
        <w:t>2.</w:t>
      </w:r>
      <w:r>
        <w:rPr>
          <w:rFonts w:ascii="仿宋_GB2312" w:hint="eastAsia"/>
        </w:rPr>
        <w:t>必须在规定年限内完成项目任务书中的各项任务。如未能完成任务，市局将视情况作出限期整改或终止试点的决定。</w:t>
      </w:r>
    </w:p>
    <w:p w:rsidR="00EE7798" w:rsidRDefault="00EE7798" w:rsidP="00462577">
      <w:pPr>
        <w:ind w:firstLineChars="200" w:firstLine="31680"/>
        <w:rPr>
          <w:rFonts w:ascii="仿宋_GB2312"/>
        </w:rPr>
      </w:pPr>
      <w:r>
        <w:rPr>
          <w:rFonts w:ascii="仿宋_GB2312"/>
        </w:rPr>
        <w:t>3.</w:t>
      </w:r>
      <w:r>
        <w:rPr>
          <w:rFonts w:ascii="仿宋_GB2312" w:hint="eastAsia"/>
        </w:rPr>
        <w:t>确保项目财政经费专款专用，并积极筹措保证试点项目实施的配套经费。</w:t>
      </w:r>
    </w:p>
    <w:p w:rsidR="00EE7798" w:rsidRDefault="00EE7798" w:rsidP="00462577">
      <w:pPr>
        <w:ind w:firstLineChars="196" w:firstLine="31680"/>
        <w:rPr>
          <w:rFonts w:ascii="黑体" w:eastAsia="黑体"/>
        </w:rPr>
      </w:pPr>
      <w:r>
        <w:rPr>
          <w:rFonts w:ascii="黑体" w:eastAsia="黑体" w:hint="eastAsia"/>
        </w:rPr>
        <w:t>四、项目任务书签定</w:t>
      </w:r>
    </w:p>
    <w:p w:rsidR="00EE7798" w:rsidRDefault="00EE7798" w:rsidP="00462577">
      <w:pPr>
        <w:ind w:firstLineChars="200" w:firstLine="31680"/>
        <w:rPr>
          <w:rFonts w:ascii="仿宋_GB2312"/>
        </w:rPr>
      </w:pPr>
      <w:r>
        <w:rPr>
          <w:rFonts w:ascii="仿宋_GB2312"/>
        </w:rPr>
        <w:t>1.</w:t>
      </w:r>
      <w:r>
        <w:rPr>
          <w:rFonts w:ascii="仿宋_GB2312" w:cs="Arial" w:hint="eastAsia"/>
        </w:rPr>
        <w:t>县市区教育行政管理部门</w:t>
      </w:r>
      <w:r>
        <w:rPr>
          <w:rFonts w:ascii="仿宋_GB2312" w:hint="eastAsia"/>
        </w:rPr>
        <w:t>、市直学校只需签署“试点项目承担单位”一栏，报送《计划任务书》到市局一式两份。</w:t>
      </w:r>
    </w:p>
    <w:p w:rsidR="00EE7798" w:rsidRDefault="00EE7798" w:rsidP="00462577">
      <w:pPr>
        <w:ind w:firstLineChars="200" w:firstLine="31680"/>
        <w:rPr>
          <w:rFonts w:ascii="仿宋_GB2312"/>
        </w:rPr>
      </w:pPr>
      <w:r>
        <w:rPr>
          <w:rFonts w:ascii="仿宋_GB2312"/>
        </w:rPr>
        <w:t>2.</w:t>
      </w:r>
      <w:r>
        <w:rPr>
          <w:rFonts w:ascii="仿宋_GB2312" w:hint="eastAsia"/>
        </w:rPr>
        <w:t>其它项目承担单位签署“试点项目承担单位”一栏后，交由</w:t>
      </w:r>
      <w:r>
        <w:rPr>
          <w:rFonts w:ascii="仿宋_GB2312" w:cs="Arial" w:hint="eastAsia"/>
        </w:rPr>
        <w:t>县市区教育行政管理部门</w:t>
      </w:r>
      <w:r>
        <w:rPr>
          <w:rFonts w:ascii="仿宋_GB2312" w:hint="eastAsia"/>
        </w:rPr>
        <w:t>签署“责任部门”一栏，由各县市区汇总后，报送《计划任务书》到市局一式三份。</w:t>
      </w:r>
    </w:p>
    <w:p w:rsidR="00EE7798" w:rsidRDefault="00EE7798" w:rsidP="00462577">
      <w:pPr>
        <w:ind w:firstLineChars="150" w:firstLine="31680"/>
        <w:rPr>
          <w:rFonts w:ascii="仿宋_GB2312"/>
        </w:rPr>
      </w:pPr>
    </w:p>
    <w:p w:rsidR="00EE7798" w:rsidRDefault="00EE7798">
      <w:pPr>
        <w:rPr>
          <w:rFonts w:ascii="仿宋_GB2312"/>
        </w:rPr>
      </w:pPr>
    </w:p>
    <w:p w:rsidR="00EE7798" w:rsidRDefault="00EE7798" w:rsidP="00462577">
      <w:pPr>
        <w:ind w:firstLineChars="200" w:firstLine="31680"/>
        <w:rPr>
          <w:rFonts w:ascii="仿宋_GB2312"/>
        </w:rPr>
      </w:pPr>
      <w:r>
        <w:rPr>
          <w:rFonts w:ascii="仿宋_GB2312" w:hint="eastAsia"/>
        </w:rPr>
        <w:t>主管部门（甲方）：</w:t>
      </w:r>
    </w:p>
    <w:p w:rsidR="00EE7798" w:rsidRDefault="00EE7798" w:rsidP="00462577">
      <w:pPr>
        <w:ind w:firstLineChars="200" w:firstLine="31680"/>
        <w:rPr>
          <w:rFonts w:ascii="仿宋_GB2312"/>
        </w:rPr>
      </w:pPr>
      <w:r>
        <w:rPr>
          <w:rFonts w:ascii="仿宋_GB2312" w:hint="eastAsia"/>
        </w:rPr>
        <w:t>负责人（签字）：</w:t>
      </w:r>
      <w:r>
        <w:rPr>
          <w:rFonts w:ascii="仿宋_GB2312"/>
        </w:rPr>
        <w:t xml:space="preserve">                     </w:t>
      </w:r>
      <w:r>
        <w:rPr>
          <w:rFonts w:ascii="仿宋_GB2312" w:hint="eastAsia"/>
        </w:rPr>
        <w:t>（公章）</w:t>
      </w:r>
    </w:p>
    <w:p w:rsidR="00EE7798" w:rsidRDefault="00EE7798">
      <w:pPr>
        <w:tabs>
          <w:tab w:val="left" w:pos="5580"/>
          <w:tab w:val="left" w:pos="6120"/>
        </w:tabs>
        <w:rPr>
          <w:rFonts w:ascii="仿宋_GB2312"/>
        </w:rPr>
      </w:pPr>
      <w:r>
        <w:rPr>
          <w:rFonts w:ascii="仿宋_GB2312"/>
        </w:rPr>
        <w:t xml:space="preserve">                                      </w:t>
      </w:r>
      <w:r>
        <w:rPr>
          <w:rFonts w:ascii="仿宋_GB2312" w:hint="eastAsia"/>
        </w:rPr>
        <w:t>年</w:t>
      </w:r>
      <w:r>
        <w:rPr>
          <w:rFonts w:ascii="仿宋_GB2312"/>
        </w:rPr>
        <w:t xml:space="preserve">    </w:t>
      </w:r>
      <w:r>
        <w:rPr>
          <w:rFonts w:ascii="仿宋_GB2312" w:hint="eastAsia"/>
        </w:rPr>
        <w:t>月</w:t>
      </w:r>
      <w:r>
        <w:rPr>
          <w:rFonts w:ascii="仿宋_GB2312"/>
        </w:rPr>
        <w:t xml:space="preserve">    </w:t>
      </w:r>
      <w:r>
        <w:rPr>
          <w:rFonts w:ascii="仿宋_GB2312" w:hint="eastAsia"/>
        </w:rPr>
        <w:t>日</w:t>
      </w:r>
    </w:p>
    <w:p w:rsidR="00EE7798" w:rsidRDefault="00EE7798">
      <w:pPr>
        <w:rPr>
          <w:rFonts w:ascii="仿宋_GB2312"/>
          <w:b/>
        </w:rPr>
      </w:pPr>
    </w:p>
    <w:p w:rsidR="00EE7798" w:rsidRDefault="00EE7798">
      <w:pPr>
        <w:rPr>
          <w:rFonts w:ascii="仿宋_GB2312"/>
          <w:b/>
        </w:rPr>
      </w:pPr>
    </w:p>
    <w:p w:rsidR="00EE7798" w:rsidRDefault="00EE7798" w:rsidP="00462577">
      <w:pPr>
        <w:ind w:firstLineChars="200" w:firstLine="31680"/>
        <w:rPr>
          <w:rFonts w:ascii="仿宋_GB2312"/>
        </w:rPr>
      </w:pPr>
      <w:r>
        <w:rPr>
          <w:rFonts w:ascii="仿宋_GB2312" w:hint="eastAsia"/>
        </w:rPr>
        <w:t>责任部门（乙方）：</w:t>
      </w:r>
    </w:p>
    <w:p w:rsidR="00EE7798" w:rsidRDefault="00EE7798" w:rsidP="00462577">
      <w:pPr>
        <w:ind w:firstLineChars="200" w:firstLine="31680"/>
        <w:rPr>
          <w:rFonts w:ascii="仿宋_GB2312"/>
        </w:rPr>
      </w:pPr>
      <w:r>
        <w:rPr>
          <w:rFonts w:ascii="仿宋_GB2312" w:hint="eastAsia"/>
        </w:rPr>
        <w:t>负责人（签字）：</w:t>
      </w:r>
      <w:r>
        <w:rPr>
          <w:rFonts w:ascii="仿宋_GB2312"/>
        </w:rPr>
        <w:t xml:space="preserve">                     </w:t>
      </w:r>
      <w:r>
        <w:rPr>
          <w:rFonts w:ascii="仿宋_GB2312" w:hint="eastAsia"/>
        </w:rPr>
        <w:t>（公章）</w:t>
      </w:r>
    </w:p>
    <w:p w:rsidR="00EE7798" w:rsidRDefault="00EE7798" w:rsidP="00462577">
      <w:pPr>
        <w:tabs>
          <w:tab w:val="left" w:pos="5580"/>
          <w:tab w:val="left" w:pos="6120"/>
        </w:tabs>
        <w:ind w:firstLineChars="396" w:firstLine="31680"/>
        <w:rPr>
          <w:rFonts w:ascii="仿宋_GB2312"/>
        </w:rPr>
      </w:pPr>
      <w:r>
        <w:rPr>
          <w:rFonts w:ascii="仿宋_GB2312"/>
        </w:rPr>
        <w:t xml:space="preserve">                              </w:t>
      </w:r>
      <w:r>
        <w:rPr>
          <w:rFonts w:ascii="仿宋_GB2312" w:hint="eastAsia"/>
        </w:rPr>
        <w:t>年</w:t>
      </w:r>
      <w:r>
        <w:rPr>
          <w:rFonts w:ascii="仿宋_GB2312"/>
        </w:rPr>
        <w:t xml:space="preserve">    </w:t>
      </w:r>
      <w:r>
        <w:rPr>
          <w:rFonts w:ascii="仿宋_GB2312" w:hint="eastAsia"/>
        </w:rPr>
        <w:t>月</w:t>
      </w:r>
      <w:r>
        <w:rPr>
          <w:rFonts w:ascii="仿宋_GB2312"/>
        </w:rPr>
        <w:t xml:space="preserve">    </w:t>
      </w:r>
      <w:r>
        <w:rPr>
          <w:rFonts w:ascii="仿宋_GB2312" w:hint="eastAsia"/>
        </w:rPr>
        <w:t>日</w:t>
      </w:r>
    </w:p>
    <w:p w:rsidR="00EE7798" w:rsidRDefault="00EE7798">
      <w:pPr>
        <w:rPr>
          <w:rFonts w:ascii="仿宋_GB2312"/>
        </w:rPr>
      </w:pPr>
    </w:p>
    <w:p w:rsidR="00EE7798" w:rsidRDefault="00EE7798">
      <w:pPr>
        <w:rPr>
          <w:rFonts w:ascii="仿宋_GB2312"/>
        </w:rPr>
      </w:pPr>
    </w:p>
    <w:p w:rsidR="00EE7798" w:rsidRDefault="00EE7798" w:rsidP="00462577">
      <w:pPr>
        <w:ind w:firstLineChars="200" w:firstLine="31680"/>
        <w:rPr>
          <w:rFonts w:ascii="仿宋_GB2312"/>
        </w:rPr>
      </w:pPr>
      <w:r>
        <w:rPr>
          <w:rFonts w:ascii="仿宋_GB2312" w:hint="eastAsia"/>
        </w:rPr>
        <w:t>试点项目承担单位（丙方）：</w:t>
      </w:r>
      <w:r>
        <w:rPr>
          <w:rFonts w:ascii="仿宋_GB2312"/>
        </w:rPr>
        <w:t xml:space="preserve">           </w:t>
      </w:r>
      <w:r>
        <w:rPr>
          <w:rFonts w:ascii="仿宋_GB2312" w:hint="eastAsia"/>
        </w:rPr>
        <w:t>（公章）</w:t>
      </w:r>
    </w:p>
    <w:p w:rsidR="00EE7798" w:rsidRDefault="00EE7798" w:rsidP="00462577">
      <w:pPr>
        <w:ind w:firstLineChars="200" w:firstLine="31680"/>
        <w:rPr>
          <w:rFonts w:ascii="仿宋_GB2312"/>
        </w:rPr>
      </w:pPr>
      <w:r>
        <w:rPr>
          <w:rFonts w:ascii="仿宋_GB2312" w:hint="eastAsia"/>
        </w:rPr>
        <w:t>项目负责人（签字）：</w:t>
      </w:r>
      <w:r>
        <w:rPr>
          <w:rFonts w:ascii="仿宋_GB2312"/>
        </w:rPr>
        <w:t xml:space="preserve">              </w:t>
      </w:r>
      <w:r>
        <w:rPr>
          <w:rFonts w:ascii="仿宋_GB2312" w:hint="eastAsia"/>
        </w:rPr>
        <w:t>年</w:t>
      </w:r>
      <w:r>
        <w:rPr>
          <w:rFonts w:ascii="仿宋_GB2312"/>
        </w:rPr>
        <w:t xml:space="preserve">    </w:t>
      </w:r>
      <w:r>
        <w:rPr>
          <w:rFonts w:ascii="仿宋_GB2312" w:hint="eastAsia"/>
        </w:rPr>
        <w:t>月</w:t>
      </w:r>
      <w:r>
        <w:rPr>
          <w:rFonts w:ascii="仿宋_GB2312"/>
        </w:rPr>
        <w:t xml:space="preserve">    </w:t>
      </w:r>
      <w:r>
        <w:rPr>
          <w:rFonts w:ascii="仿宋_GB2312" w:hint="eastAsia"/>
        </w:rPr>
        <w:t>日</w:t>
      </w:r>
    </w:p>
    <w:p w:rsidR="00EE7798" w:rsidRDefault="00EE7798">
      <w:pPr>
        <w:spacing w:line="600" w:lineRule="exact"/>
      </w:pPr>
    </w:p>
    <w:sectPr w:rsidR="00EE7798" w:rsidSect="00FC0A2F">
      <w:footerReference w:type="default" r:id="rId6"/>
      <w:pgSz w:w="11906" w:h="16838"/>
      <w:pgMar w:top="1587" w:right="1588" w:bottom="1587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798" w:rsidRDefault="00EE7798" w:rsidP="00FC0A2F">
      <w:r>
        <w:separator/>
      </w:r>
    </w:p>
  </w:endnote>
  <w:endnote w:type="continuationSeparator" w:id="0">
    <w:p w:rsidR="00EE7798" w:rsidRDefault="00EE7798" w:rsidP="00FC0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方正小标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798" w:rsidRDefault="00EE779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EE7798" w:rsidRDefault="00EE7798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798" w:rsidRDefault="00EE7798" w:rsidP="00FC0A2F">
      <w:r>
        <w:separator/>
      </w:r>
    </w:p>
  </w:footnote>
  <w:footnote w:type="continuationSeparator" w:id="0">
    <w:p w:rsidR="00EE7798" w:rsidRDefault="00EE7798" w:rsidP="00FC0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5CE"/>
    <w:rsid w:val="00000CE8"/>
    <w:rsid w:val="000033E2"/>
    <w:rsid w:val="00004CA1"/>
    <w:rsid w:val="00017F34"/>
    <w:rsid w:val="000301BE"/>
    <w:rsid w:val="00065F7A"/>
    <w:rsid w:val="00077A4F"/>
    <w:rsid w:val="000A0756"/>
    <w:rsid w:val="000A078C"/>
    <w:rsid w:val="000A1988"/>
    <w:rsid w:val="000A2DAA"/>
    <w:rsid w:val="000A5BAE"/>
    <w:rsid w:val="000B5824"/>
    <w:rsid w:val="000D09FF"/>
    <w:rsid w:val="000D7B48"/>
    <w:rsid w:val="000E03F4"/>
    <w:rsid w:val="000E1BD6"/>
    <w:rsid w:val="000F41D0"/>
    <w:rsid w:val="000F55AD"/>
    <w:rsid w:val="001056A4"/>
    <w:rsid w:val="001107D9"/>
    <w:rsid w:val="00127A7A"/>
    <w:rsid w:val="00135594"/>
    <w:rsid w:val="0014184E"/>
    <w:rsid w:val="001542A6"/>
    <w:rsid w:val="001741C7"/>
    <w:rsid w:val="00186958"/>
    <w:rsid w:val="00187FD8"/>
    <w:rsid w:val="00192DCA"/>
    <w:rsid w:val="001A5987"/>
    <w:rsid w:val="001E4BE3"/>
    <w:rsid w:val="001F1B48"/>
    <w:rsid w:val="001F640B"/>
    <w:rsid w:val="0021255E"/>
    <w:rsid w:val="0022226B"/>
    <w:rsid w:val="002622CD"/>
    <w:rsid w:val="00296327"/>
    <w:rsid w:val="00297BE4"/>
    <w:rsid w:val="002A0FA1"/>
    <w:rsid w:val="002C2D13"/>
    <w:rsid w:val="002C4D8B"/>
    <w:rsid w:val="002D4B87"/>
    <w:rsid w:val="002E7831"/>
    <w:rsid w:val="00307EBB"/>
    <w:rsid w:val="00322031"/>
    <w:rsid w:val="00325722"/>
    <w:rsid w:val="003325FF"/>
    <w:rsid w:val="00350AB4"/>
    <w:rsid w:val="003545BE"/>
    <w:rsid w:val="0037343B"/>
    <w:rsid w:val="00376F37"/>
    <w:rsid w:val="003A7255"/>
    <w:rsid w:val="003C44A3"/>
    <w:rsid w:val="003D3640"/>
    <w:rsid w:val="003D3A49"/>
    <w:rsid w:val="003E6534"/>
    <w:rsid w:val="003F50BA"/>
    <w:rsid w:val="00410641"/>
    <w:rsid w:val="00415F03"/>
    <w:rsid w:val="00427DEB"/>
    <w:rsid w:val="00437CC0"/>
    <w:rsid w:val="00441C9C"/>
    <w:rsid w:val="00442561"/>
    <w:rsid w:val="00462577"/>
    <w:rsid w:val="00465771"/>
    <w:rsid w:val="00466A19"/>
    <w:rsid w:val="00470739"/>
    <w:rsid w:val="00474FCB"/>
    <w:rsid w:val="00484CB4"/>
    <w:rsid w:val="004C35CE"/>
    <w:rsid w:val="004E305A"/>
    <w:rsid w:val="004F302F"/>
    <w:rsid w:val="004F3B48"/>
    <w:rsid w:val="004F4BC7"/>
    <w:rsid w:val="004F687A"/>
    <w:rsid w:val="004F722D"/>
    <w:rsid w:val="00501319"/>
    <w:rsid w:val="00502DAB"/>
    <w:rsid w:val="00535C9E"/>
    <w:rsid w:val="005363EB"/>
    <w:rsid w:val="005672F3"/>
    <w:rsid w:val="005719E9"/>
    <w:rsid w:val="005759CE"/>
    <w:rsid w:val="005A0D2E"/>
    <w:rsid w:val="005D1F67"/>
    <w:rsid w:val="005D3756"/>
    <w:rsid w:val="005D3F9A"/>
    <w:rsid w:val="005E6D95"/>
    <w:rsid w:val="005F193B"/>
    <w:rsid w:val="005F390A"/>
    <w:rsid w:val="0060324F"/>
    <w:rsid w:val="00632DDC"/>
    <w:rsid w:val="006338F6"/>
    <w:rsid w:val="00644C88"/>
    <w:rsid w:val="00653878"/>
    <w:rsid w:val="00655777"/>
    <w:rsid w:val="006823FE"/>
    <w:rsid w:val="006902D4"/>
    <w:rsid w:val="006A495F"/>
    <w:rsid w:val="006B3E65"/>
    <w:rsid w:val="006B4F77"/>
    <w:rsid w:val="006C4CA3"/>
    <w:rsid w:val="006D587C"/>
    <w:rsid w:val="006E02CD"/>
    <w:rsid w:val="007004B6"/>
    <w:rsid w:val="0072159C"/>
    <w:rsid w:val="00754C03"/>
    <w:rsid w:val="00763394"/>
    <w:rsid w:val="00763478"/>
    <w:rsid w:val="00774B33"/>
    <w:rsid w:val="00776E15"/>
    <w:rsid w:val="007815C8"/>
    <w:rsid w:val="00783700"/>
    <w:rsid w:val="007B58B0"/>
    <w:rsid w:val="007C040B"/>
    <w:rsid w:val="007C586A"/>
    <w:rsid w:val="007C5BD5"/>
    <w:rsid w:val="007C7699"/>
    <w:rsid w:val="007D2D85"/>
    <w:rsid w:val="007E0EC3"/>
    <w:rsid w:val="007E496A"/>
    <w:rsid w:val="007F1FE1"/>
    <w:rsid w:val="007F28B3"/>
    <w:rsid w:val="007F2ED2"/>
    <w:rsid w:val="007F44EC"/>
    <w:rsid w:val="00851884"/>
    <w:rsid w:val="008526B7"/>
    <w:rsid w:val="00853777"/>
    <w:rsid w:val="00887C2C"/>
    <w:rsid w:val="00890CAC"/>
    <w:rsid w:val="008B39A4"/>
    <w:rsid w:val="008D3F8C"/>
    <w:rsid w:val="008E22B8"/>
    <w:rsid w:val="009019F4"/>
    <w:rsid w:val="00911EC3"/>
    <w:rsid w:val="00920FFF"/>
    <w:rsid w:val="0092263B"/>
    <w:rsid w:val="0092764E"/>
    <w:rsid w:val="00932A15"/>
    <w:rsid w:val="00932F53"/>
    <w:rsid w:val="00942C6F"/>
    <w:rsid w:val="00946B0E"/>
    <w:rsid w:val="009576E5"/>
    <w:rsid w:val="0096524E"/>
    <w:rsid w:val="009672E7"/>
    <w:rsid w:val="009728FB"/>
    <w:rsid w:val="00976557"/>
    <w:rsid w:val="00986D58"/>
    <w:rsid w:val="009B29BF"/>
    <w:rsid w:val="009C4FA7"/>
    <w:rsid w:val="009D06A4"/>
    <w:rsid w:val="009F0F09"/>
    <w:rsid w:val="009F5476"/>
    <w:rsid w:val="00A04874"/>
    <w:rsid w:val="00A22FCA"/>
    <w:rsid w:val="00A23358"/>
    <w:rsid w:val="00A344CB"/>
    <w:rsid w:val="00A352D6"/>
    <w:rsid w:val="00A5022D"/>
    <w:rsid w:val="00A51FCA"/>
    <w:rsid w:val="00A52D74"/>
    <w:rsid w:val="00A547DD"/>
    <w:rsid w:val="00A5714E"/>
    <w:rsid w:val="00A67F6E"/>
    <w:rsid w:val="00A8239A"/>
    <w:rsid w:val="00A85C75"/>
    <w:rsid w:val="00A87EE7"/>
    <w:rsid w:val="00AA77C1"/>
    <w:rsid w:val="00AB24D9"/>
    <w:rsid w:val="00AB2DAA"/>
    <w:rsid w:val="00AB34E6"/>
    <w:rsid w:val="00AB7A0F"/>
    <w:rsid w:val="00AC4361"/>
    <w:rsid w:val="00AC568B"/>
    <w:rsid w:val="00AD1CED"/>
    <w:rsid w:val="00AE4A9E"/>
    <w:rsid w:val="00AF71B6"/>
    <w:rsid w:val="00B0480E"/>
    <w:rsid w:val="00B064CE"/>
    <w:rsid w:val="00B26C3B"/>
    <w:rsid w:val="00B36741"/>
    <w:rsid w:val="00B36B31"/>
    <w:rsid w:val="00B45F7D"/>
    <w:rsid w:val="00B51649"/>
    <w:rsid w:val="00B563EC"/>
    <w:rsid w:val="00B72EB0"/>
    <w:rsid w:val="00B87C21"/>
    <w:rsid w:val="00B901BA"/>
    <w:rsid w:val="00B912FC"/>
    <w:rsid w:val="00BA44C9"/>
    <w:rsid w:val="00BB1BC5"/>
    <w:rsid w:val="00BC51CE"/>
    <w:rsid w:val="00BD5E54"/>
    <w:rsid w:val="00BF2098"/>
    <w:rsid w:val="00BF2199"/>
    <w:rsid w:val="00C10DBE"/>
    <w:rsid w:val="00C31783"/>
    <w:rsid w:val="00C50325"/>
    <w:rsid w:val="00C60AAB"/>
    <w:rsid w:val="00C63001"/>
    <w:rsid w:val="00C71F04"/>
    <w:rsid w:val="00C963AA"/>
    <w:rsid w:val="00C9645B"/>
    <w:rsid w:val="00CA0BB3"/>
    <w:rsid w:val="00CA2CC5"/>
    <w:rsid w:val="00CA3141"/>
    <w:rsid w:val="00CB2632"/>
    <w:rsid w:val="00CC6B40"/>
    <w:rsid w:val="00D06DE4"/>
    <w:rsid w:val="00D22FCC"/>
    <w:rsid w:val="00D264AB"/>
    <w:rsid w:val="00D31207"/>
    <w:rsid w:val="00D4650B"/>
    <w:rsid w:val="00D55D16"/>
    <w:rsid w:val="00D72FD0"/>
    <w:rsid w:val="00D732C6"/>
    <w:rsid w:val="00D83F7D"/>
    <w:rsid w:val="00D85742"/>
    <w:rsid w:val="00D858F3"/>
    <w:rsid w:val="00DA76CA"/>
    <w:rsid w:val="00DC3256"/>
    <w:rsid w:val="00DE5BA4"/>
    <w:rsid w:val="00DF365B"/>
    <w:rsid w:val="00DF5B45"/>
    <w:rsid w:val="00E30835"/>
    <w:rsid w:val="00E47CEC"/>
    <w:rsid w:val="00E61CEA"/>
    <w:rsid w:val="00E65BA7"/>
    <w:rsid w:val="00E73CB1"/>
    <w:rsid w:val="00E778BC"/>
    <w:rsid w:val="00EA4C56"/>
    <w:rsid w:val="00EB6379"/>
    <w:rsid w:val="00EC5F9B"/>
    <w:rsid w:val="00ED7E93"/>
    <w:rsid w:val="00EE65EC"/>
    <w:rsid w:val="00EE7798"/>
    <w:rsid w:val="00F05BCA"/>
    <w:rsid w:val="00F07E85"/>
    <w:rsid w:val="00F3642F"/>
    <w:rsid w:val="00F4200E"/>
    <w:rsid w:val="00F42277"/>
    <w:rsid w:val="00F43046"/>
    <w:rsid w:val="00F64B84"/>
    <w:rsid w:val="00F8444A"/>
    <w:rsid w:val="00F948B0"/>
    <w:rsid w:val="00FB3A33"/>
    <w:rsid w:val="00FB626E"/>
    <w:rsid w:val="00FC0A2F"/>
    <w:rsid w:val="00FC12E5"/>
    <w:rsid w:val="00FC468E"/>
    <w:rsid w:val="00FC758D"/>
    <w:rsid w:val="00FD0534"/>
    <w:rsid w:val="00FE5E0A"/>
    <w:rsid w:val="00FF1EED"/>
    <w:rsid w:val="00FF6F24"/>
    <w:rsid w:val="0A630A63"/>
    <w:rsid w:val="178D5BFD"/>
    <w:rsid w:val="2C1801F5"/>
    <w:rsid w:val="2EBB7704"/>
    <w:rsid w:val="723B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2F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C0A2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0A2F"/>
    <w:rPr>
      <w:rFonts w:ascii="Cambria" w:eastAsia="宋体" w:hAnsi="Cambria" w:cs="Times New Roman"/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semiHidden/>
    <w:rsid w:val="00FC0A2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C0A2F"/>
    <w:rPr>
      <w:rFonts w:ascii="Times New Roman" w:eastAsia="仿宋_GB2312" w:hAnsi="Times New Roman" w:cs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FC0A2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A2F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C0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0A2F"/>
    <w:rPr>
      <w:rFonts w:ascii="Times New Roman" w:eastAsia="仿宋_GB2312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C0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0A2F"/>
    <w:rPr>
      <w:rFonts w:ascii="Times New Roman" w:eastAsia="仿宋_GB2312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FC0A2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C0A2F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C0A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519</Words>
  <Characters>2959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岳市教通〔2015〕73号</dc:title>
  <dc:subject/>
  <dc:creator>微软用户</dc:creator>
  <cp:keywords/>
  <dc:description/>
  <cp:lastModifiedBy>User</cp:lastModifiedBy>
  <cp:revision>81</cp:revision>
  <cp:lastPrinted>2018-01-03T07:44:00Z</cp:lastPrinted>
  <dcterms:created xsi:type="dcterms:W3CDTF">2017-01-09T03:30:00Z</dcterms:created>
  <dcterms:modified xsi:type="dcterms:W3CDTF">2018-01-03T08:42:00Z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