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A5" w:rsidRPr="005A31D5" w:rsidRDefault="00DE27A5" w:rsidP="00DE27A5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</w:p>
    <w:p w:rsidR="00DE27A5" w:rsidRPr="005A31D5" w:rsidRDefault="00DE27A5" w:rsidP="00DE27A5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</w:p>
    <w:p w:rsidR="00DE27A5" w:rsidRPr="005A31D5" w:rsidRDefault="00DE27A5" w:rsidP="00DE27A5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  <w:r w:rsidRPr="005A31D5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CE3117" wp14:editId="593E1FB6">
                <wp:simplePos x="0" y="0"/>
                <wp:positionH relativeFrom="column">
                  <wp:posOffset>4600575</wp:posOffset>
                </wp:positionH>
                <wp:positionV relativeFrom="paragraph">
                  <wp:posOffset>181610</wp:posOffset>
                </wp:positionV>
                <wp:extent cx="1485900" cy="126492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7A5" w:rsidRPr="008270C8" w:rsidRDefault="00DE27A5" w:rsidP="00DE27A5">
                            <w:pPr>
                              <w:rPr>
                                <w:rFonts w:ascii="方正小标宋简体" w:eastAsia="方正小标宋简体"/>
                                <w:color w:val="FF0000"/>
                                <w:spacing w:val="260"/>
                                <w:w w:val="58"/>
                                <w:sz w:val="136"/>
                                <w:szCs w:val="136"/>
                              </w:rPr>
                            </w:pPr>
                            <w:r w:rsidRPr="008270C8">
                              <w:rPr>
                                <w:rFonts w:ascii="方正小标宋简体" w:eastAsia="方正小标宋简体" w:hint="eastAsia"/>
                                <w:color w:val="FF0000"/>
                                <w:spacing w:val="-20"/>
                                <w:w w:val="60"/>
                                <w:sz w:val="136"/>
                                <w:szCs w:val="136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E311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2.25pt;margin-top:14.3pt;width:117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" o:allowincell="f" stroked="f">
                <v:textbox>
                  <w:txbxContent>
                    <w:p w:rsidR="00DE27A5" w:rsidRPr="008270C8" w:rsidRDefault="00DE27A5" w:rsidP="00DE27A5">
                      <w:pPr>
                        <w:rPr>
                          <w:rFonts w:ascii="方正小标宋简体" w:eastAsia="方正小标宋简体"/>
                          <w:color w:val="FF0000"/>
                          <w:spacing w:val="260"/>
                          <w:w w:val="58"/>
                          <w:sz w:val="136"/>
                          <w:szCs w:val="136"/>
                        </w:rPr>
                      </w:pPr>
                      <w:r w:rsidRPr="008270C8">
                        <w:rPr>
                          <w:rFonts w:ascii="方正小标宋简体" w:eastAsia="方正小标宋简体" w:hint="eastAsia"/>
                          <w:color w:val="FF0000"/>
                          <w:spacing w:val="-20"/>
                          <w:w w:val="60"/>
                          <w:sz w:val="136"/>
                          <w:szCs w:val="136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DE27A5" w:rsidRPr="005A31D5" w:rsidRDefault="00DE27A5" w:rsidP="00DE27A5">
      <w:pPr>
        <w:adjustRightInd w:val="0"/>
        <w:snapToGrid w:val="0"/>
        <w:spacing w:line="960" w:lineRule="exact"/>
        <w:ind w:rightChars="1119" w:right="2350"/>
        <w:jc w:val="distribute"/>
        <w:rPr>
          <w:rFonts w:ascii="方正小标宋简体" w:eastAsia="方正小标宋简体" w:hAnsi="Times New Roman" w:cs="Times New Roman"/>
          <w:color w:val="FF0000"/>
          <w:spacing w:val="-200"/>
          <w:w w:val="58"/>
          <w:sz w:val="88"/>
          <w:szCs w:val="88"/>
        </w:rPr>
      </w:pPr>
      <w:r w:rsidRPr="005A31D5">
        <w:rPr>
          <w:rFonts w:ascii="方正小标宋简体" w:eastAsia="方正小标宋简体" w:hAnsi="Times New Roman" w:cs="Times New Roman" w:hint="eastAsia"/>
          <w:color w:val="FF0000"/>
          <w:spacing w:val="-200"/>
          <w:w w:val="58"/>
          <w:sz w:val="88"/>
          <w:szCs w:val="88"/>
        </w:rPr>
        <w:t>湖南省第七次全国人口普查</w:t>
      </w:r>
    </w:p>
    <w:p w:rsidR="00DE27A5" w:rsidRPr="005A31D5" w:rsidRDefault="00DE27A5" w:rsidP="00DE27A5">
      <w:pPr>
        <w:adjustRightInd w:val="0"/>
        <w:snapToGrid w:val="0"/>
        <w:spacing w:line="960" w:lineRule="exact"/>
        <w:ind w:rightChars="930" w:right="1953"/>
        <w:jc w:val="distribute"/>
        <w:rPr>
          <w:rFonts w:ascii="方正小标宋简体" w:eastAsia="方正小标宋简体" w:hAnsi="Times New Roman" w:cs="Times New Roman"/>
          <w:caps/>
          <w:color w:val="FF0000"/>
          <w:sz w:val="56"/>
          <w:szCs w:val="56"/>
        </w:rPr>
      </w:pPr>
      <w:r w:rsidRPr="005A31D5">
        <w:rPr>
          <w:rFonts w:ascii="方正小标宋简体" w:eastAsia="方正小标宋简体" w:hAnsi="Times New Roman" w:cs="Times New Roman" w:hint="eastAsia"/>
          <w:color w:val="FF0000"/>
          <w:w w:val="58"/>
          <w:sz w:val="88"/>
          <w:szCs w:val="88"/>
        </w:rPr>
        <w:t>领导小组办公室</w:t>
      </w:r>
    </w:p>
    <w:p w:rsidR="00DE27A5" w:rsidRPr="005A31D5" w:rsidRDefault="00DE27A5" w:rsidP="00DE27A5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DE27A5" w:rsidRPr="005A31D5" w:rsidRDefault="00DE27A5" w:rsidP="00DE27A5">
      <w:pPr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r w:rsidRPr="005A31D5">
        <w:rPr>
          <w:rFonts w:ascii="Times New Roman" w:eastAsia="仿宋_GB2312" w:hAnsi="Times New Roman" w:cs="Times New Roman"/>
          <w:sz w:val="32"/>
          <w:szCs w:val="32"/>
        </w:rPr>
        <w:t>湘</w:t>
      </w:r>
      <w:r w:rsidRPr="005A31D5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Pr="005A31D5">
        <w:rPr>
          <w:rFonts w:ascii="Times New Roman" w:eastAsia="仿宋_GB2312" w:hAnsi="Times New Roman" w:cs="Times New Roman"/>
          <w:sz w:val="32"/>
          <w:szCs w:val="32"/>
        </w:rPr>
        <w:t>普办〔</w:t>
      </w:r>
      <w:r w:rsidRPr="005A31D5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5A31D5"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5A31D5">
        <w:rPr>
          <w:rFonts w:ascii="Times New Roman" w:eastAsia="仿宋_GB2312" w:hAnsi="Times New Roman" w:cs="Times New Roman"/>
          <w:sz w:val="32"/>
          <w:szCs w:val="32"/>
        </w:rPr>
        <w:t>号</w:t>
      </w:r>
    </w:p>
    <w:bookmarkEnd w:id="0"/>
    <w:p w:rsidR="00DE27A5" w:rsidRPr="005A31D5" w:rsidRDefault="00DE27A5" w:rsidP="00DE27A5">
      <w:pPr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A31D5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F537996" wp14:editId="006C3BA0">
                <wp:simplePos x="0" y="0"/>
                <wp:positionH relativeFrom="column">
                  <wp:posOffset>0</wp:posOffset>
                </wp:positionH>
                <wp:positionV relativeFrom="paragraph">
                  <wp:posOffset>113664</wp:posOffset>
                </wp:positionV>
                <wp:extent cx="57150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A00FD" id="直接连接符 1" o:spid="_x0000_s1026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8.95pt" to="45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" strokecolor="red" strokeweight="1.5pt"/>
            </w:pict>
          </mc:Fallback>
        </mc:AlternateContent>
      </w:r>
    </w:p>
    <w:p w:rsidR="00DE27A5" w:rsidRPr="00DE27A5" w:rsidRDefault="00DE27A5" w:rsidP="00DE27A5">
      <w:pPr>
        <w:spacing w:line="64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1515BA" w:rsidRDefault="00A96854" w:rsidP="00DE27A5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DE27A5">
        <w:rPr>
          <w:rFonts w:ascii="方正小标宋简体" w:eastAsia="方正小标宋简体" w:hAnsi="黑体" w:hint="eastAsia"/>
          <w:sz w:val="44"/>
          <w:szCs w:val="44"/>
        </w:rPr>
        <w:t>湖南省</w:t>
      </w:r>
      <w:r w:rsidR="001515BA" w:rsidRPr="00DE27A5">
        <w:rPr>
          <w:rFonts w:ascii="方正小标宋简体" w:eastAsia="方正小标宋简体" w:hAnsi="黑体" w:hint="eastAsia"/>
          <w:sz w:val="44"/>
          <w:szCs w:val="44"/>
        </w:rPr>
        <w:t>第七次全国人口普查领导小组办公室</w:t>
      </w:r>
    </w:p>
    <w:p w:rsidR="00DE27A5" w:rsidRDefault="001515BA" w:rsidP="00DE27A5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DE27A5">
        <w:rPr>
          <w:rFonts w:ascii="方正小标宋简体" w:eastAsia="方正小标宋简体" w:hAnsi="黑体" w:hint="eastAsia"/>
          <w:sz w:val="44"/>
          <w:szCs w:val="44"/>
        </w:rPr>
        <w:t>关于组织做好第七次全国人口普查</w:t>
      </w:r>
    </w:p>
    <w:p w:rsidR="001515BA" w:rsidRPr="00DE27A5" w:rsidRDefault="001515BA" w:rsidP="00DE27A5">
      <w:pPr>
        <w:spacing w:line="64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DE27A5">
        <w:rPr>
          <w:rFonts w:ascii="方正小标宋简体" w:eastAsia="方正小标宋简体" w:hAnsi="黑体" w:hint="eastAsia"/>
          <w:sz w:val="44"/>
          <w:szCs w:val="44"/>
        </w:rPr>
        <w:t>在线学习的通知</w:t>
      </w:r>
    </w:p>
    <w:p w:rsidR="00EC1E2D" w:rsidRPr="00DE27A5" w:rsidRDefault="00EC1E2D" w:rsidP="001515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4794" w:rsidRPr="00DE27A5" w:rsidRDefault="008B158E" w:rsidP="00DE27A5">
      <w:pPr>
        <w:spacing w:line="62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E27A5">
        <w:rPr>
          <w:rFonts w:ascii="Times New Roman" w:eastAsia="仿宋" w:hAnsi="Times New Roman" w:cs="Times New Roman"/>
          <w:sz w:val="32"/>
          <w:szCs w:val="32"/>
        </w:rPr>
        <w:t>各市州</w:t>
      </w:r>
      <w:r w:rsidR="00992885" w:rsidRPr="00DE27A5">
        <w:rPr>
          <w:rFonts w:ascii="Times New Roman" w:eastAsia="仿宋" w:hAnsi="Times New Roman" w:cs="Times New Roman"/>
          <w:sz w:val="32"/>
          <w:szCs w:val="32"/>
        </w:rPr>
        <w:t>、</w:t>
      </w:r>
      <w:r w:rsidR="00916D21" w:rsidRPr="00DE27A5">
        <w:rPr>
          <w:rFonts w:ascii="Times New Roman" w:eastAsia="仿宋" w:hAnsi="Times New Roman" w:cs="Times New Roman"/>
          <w:sz w:val="32"/>
          <w:szCs w:val="32"/>
        </w:rPr>
        <w:t>县</w:t>
      </w:r>
      <w:r w:rsidR="00992885" w:rsidRPr="00DE27A5">
        <w:rPr>
          <w:rFonts w:ascii="Times New Roman" w:eastAsia="仿宋" w:hAnsi="Times New Roman" w:cs="Times New Roman"/>
          <w:sz w:val="32"/>
          <w:szCs w:val="32"/>
        </w:rPr>
        <w:t>市区</w:t>
      </w:r>
      <w:r w:rsidR="001A4794" w:rsidRPr="00DE27A5">
        <w:rPr>
          <w:rFonts w:ascii="Times New Roman" w:eastAsia="仿宋" w:hAnsi="Times New Roman" w:cs="Times New Roman"/>
          <w:sz w:val="32"/>
          <w:szCs w:val="32"/>
        </w:rPr>
        <w:t>第七次全国人口普查领导小组办公室</w:t>
      </w:r>
      <w:r w:rsidR="001A4794" w:rsidRPr="00DE27A5">
        <w:rPr>
          <w:rFonts w:ascii="Times New Roman" w:eastAsia="仿宋" w:hAnsi="Times New Roman" w:cs="Times New Roman"/>
          <w:sz w:val="32"/>
          <w:szCs w:val="32"/>
        </w:rPr>
        <w:t>:</w:t>
      </w:r>
    </w:p>
    <w:p w:rsidR="001A4794" w:rsidRPr="00DE27A5" w:rsidRDefault="001A4794" w:rsidP="00DE27A5">
      <w:pPr>
        <w:spacing w:line="6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E27A5">
        <w:rPr>
          <w:rFonts w:ascii="Times New Roman" w:eastAsia="仿宋" w:hAnsi="Times New Roman" w:cs="Times New Roman"/>
          <w:sz w:val="32"/>
          <w:szCs w:val="32"/>
        </w:rPr>
        <w:t>根据</w:t>
      </w:r>
      <w:r w:rsidR="0042451D" w:rsidRPr="00DE27A5">
        <w:rPr>
          <w:rFonts w:ascii="Times New Roman" w:eastAsia="仿宋" w:hAnsi="Times New Roman" w:cs="Times New Roman"/>
          <w:sz w:val="32"/>
          <w:szCs w:val="32"/>
        </w:rPr>
        <w:t>《国务院第七次全国人口普查领导办公室关于开展</w:t>
      </w:r>
      <w:r w:rsidR="00E57F3A" w:rsidRPr="00DE27A5">
        <w:rPr>
          <w:rFonts w:ascii="Times New Roman" w:eastAsia="仿宋" w:hAnsi="Times New Roman" w:cs="Times New Roman"/>
          <w:sz w:val="32"/>
          <w:szCs w:val="32"/>
        </w:rPr>
        <w:t>第七次全国人口普查在线学习的通知</w:t>
      </w:r>
      <w:r w:rsidR="0042451D" w:rsidRPr="00DE27A5">
        <w:rPr>
          <w:rFonts w:ascii="Times New Roman" w:eastAsia="仿宋" w:hAnsi="Times New Roman" w:cs="Times New Roman"/>
          <w:sz w:val="32"/>
          <w:szCs w:val="32"/>
        </w:rPr>
        <w:t>》</w:t>
      </w:r>
      <w:r w:rsidR="00E57F3A" w:rsidRPr="00DE27A5">
        <w:rPr>
          <w:rFonts w:ascii="Times New Roman" w:eastAsia="仿宋" w:hAnsi="Times New Roman" w:cs="Times New Roman"/>
          <w:sz w:val="32"/>
          <w:szCs w:val="32"/>
        </w:rPr>
        <w:t>（国人普办字〔</w:t>
      </w:r>
      <w:r w:rsidR="00E57F3A" w:rsidRPr="00DE27A5">
        <w:rPr>
          <w:rFonts w:ascii="Times New Roman" w:eastAsia="仿宋" w:hAnsi="Times New Roman" w:cs="Times New Roman"/>
          <w:sz w:val="32"/>
          <w:szCs w:val="32"/>
        </w:rPr>
        <w:t>2020</w:t>
      </w:r>
      <w:r w:rsidR="00E57F3A" w:rsidRPr="00DE27A5">
        <w:rPr>
          <w:rFonts w:ascii="Times New Roman" w:eastAsia="仿宋" w:hAnsi="Times New Roman" w:cs="Times New Roman"/>
          <w:sz w:val="32"/>
          <w:szCs w:val="32"/>
        </w:rPr>
        <w:t>〕</w:t>
      </w:r>
      <w:r w:rsidR="00E57F3A" w:rsidRPr="00DE27A5">
        <w:rPr>
          <w:rFonts w:ascii="Times New Roman" w:eastAsia="仿宋" w:hAnsi="Times New Roman" w:cs="Times New Roman"/>
          <w:sz w:val="32"/>
          <w:szCs w:val="32"/>
        </w:rPr>
        <w:t>49</w:t>
      </w:r>
      <w:r w:rsidR="00E57F3A" w:rsidRPr="00DE27A5">
        <w:rPr>
          <w:rFonts w:ascii="Times New Roman" w:eastAsia="仿宋" w:hAnsi="Times New Roman" w:cs="Times New Roman"/>
          <w:sz w:val="32"/>
          <w:szCs w:val="32"/>
        </w:rPr>
        <w:t>号）</w:t>
      </w:r>
      <w:r w:rsidR="00252A77" w:rsidRPr="00DE27A5">
        <w:rPr>
          <w:rFonts w:ascii="Times New Roman" w:eastAsia="仿宋" w:hAnsi="Times New Roman" w:cs="Times New Roman"/>
          <w:sz w:val="32"/>
          <w:szCs w:val="32"/>
        </w:rPr>
        <w:t>部署安排</w:t>
      </w:r>
      <w:r w:rsidR="0029729B" w:rsidRPr="00DE27A5">
        <w:rPr>
          <w:rFonts w:ascii="Times New Roman" w:eastAsia="仿宋" w:hAnsi="Times New Roman" w:cs="Times New Roman"/>
          <w:sz w:val="32"/>
          <w:szCs w:val="32"/>
        </w:rPr>
        <w:t>和</w:t>
      </w:r>
      <w:r w:rsidRPr="00DE27A5">
        <w:rPr>
          <w:rFonts w:ascii="Times New Roman" w:eastAsia="仿宋" w:hAnsi="Times New Roman" w:cs="Times New Roman"/>
          <w:sz w:val="32"/>
          <w:szCs w:val="32"/>
        </w:rPr>
        <w:t>《</w:t>
      </w:r>
      <w:r w:rsidR="0029729B" w:rsidRPr="00DE27A5">
        <w:rPr>
          <w:rFonts w:ascii="Times New Roman" w:eastAsia="仿宋" w:hAnsi="Times New Roman" w:cs="Times New Roman"/>
          <w:sz w:val="32"/>
          <w:szCs w:val="32"/>
        </w:rPr>
        <w:t>湖南省</w:t>
      </w:r>
      <w:r w:rsidRPr="00DE27A5">
        <w:rPr>
          <w:rFonts w:ascii="Times New Roman" w:eastAsia="仿宋" w:hAnsi="Times New Roman" w:cs="Times New Roman"/>
          <w:sz w:val="32"/>
          <w:szCs w:val="32"/>
        </w:rPr>
        <w:t>第七次全国人口普查</w:t>
      </w:r>
      <w:r w:rsidR="0029729B" w:rsidRPr="00DE27A5">
        <w:rPr>
          <w:rFonts w:ascii="Times New Roman" w:eastAsia="仿宋" w:hAnsi="Times New Roman" w:cs="Times New Roman"/>
          <w:sz w:val="32"/>
          <w:szCs w:val="32"/>
        </w:rPr>
        <w:t>实施</w:t>
      </w:r>
      <w:r w:rsidRPr="00DE27A5">
        <w:rPr>
          <w:rFonts w:ascii="Times New Roman" w:eastAsia="仿宋" w:hAnsi="Times New Roman" w:cs="Times New Roman"/>
          <w:sz w:val="32"/>
          <w:szCs w:val="32"/>
        </w:rPr>
        <w:t>方案》有关规定，</w:t>
      </w:r>
      <w:r w:rsidR="00252A77" w:rsidRPr="00DE27A5">
        <w:rPr>
          <w:rFonts w:ascii="Times New Roman" w:eastAsia="仿宋" w:hAnsi="Times New Roman" w:cs="Times New Roman"/>
          <w:sz w:val="32"/>
          <w:szCs w:val="32"/>
        </w:rPr>
        <w:t>省人普办</w:t>
      </w:r>
      <w:r w:rsidR="00D441C0" w:rsidRPr="00DE27A5">
        <w:rPr>
          <w:rFonts w:ascii="Times New Roman" w:eastAsia="仿宋" w:hAnsi="Times New Roman" w:cs="Times New Roman"/>
          <w:sz w:val="32"/>
          <w:szCs w:val="32"/>
        </w:rPr>
        <w:t>将</w:t>
      </w:r>
      <w:r w:rsidRPr="00DE27A5">
        <w:rPr>
          <w:rFonts w:ascii="Times New Roman" w:eastAsia="仿宋" w:hAnsi="Times New Roman" w:cs="Times New Roman"/>
          <w:sz w:val="32"/>
          <w:szCs w:val="32"/>
        </w:rPr>
        <w:t>组织</w:t>
      </w:r>
      <w:r w:rsidR="00D441C0" w:rsidRPr="00DE27A5">
        <w:rPr>
          <w:rFonts w:ascii="Times New Roman" w:eastAsia="仿宋" w:hAnsi="Times New Roman" w:cs="Times New Roman"/>
          <w:sz w:val="32"/>
          <w:szCs w:val="32"/>
        </w:rPr>
        <w:t>各级普查机构</w:t>
      </w:r>
      <w:r w:rsidRPr="00DE27A5">
        <w:rPr>
          <w:rFonts w:ascii="Times New Roman" w:eastAsia="仿宋" w:hAnsi="Times New Roman" w:cs="Times New Roman"/>
          <w:sz w:val="32"/>
          <w:szCs w:val="32"/>
        </w:rPr>
        <w:t>做好全省人口普查在线学习工作，现将有关事项通知如下。</w:t>
      </w:r>
    </w:p>
    <w:p w:rsidR="001A4794" w:rsidRPr="00DE27A5" w:rsidRDefault="001A4794" w:rsidP="00DE27A5">
      <w:pPr>
        <w:spacing w:line="62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DE27A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DE27A5">
        <w:rPr>
          <w:rFonts w:ascii="Times New Roman" w:eastAsia="仿宋" w:hAnsi="Times New Roman" w:cs="Times New Roman"/>
          <w:sz w:val="32"/>
          <w:szCs w:val="32"/>
        </w:rPr>
        <w:t xml:space="preserve">　</w:t>
      </w:r>
      <w:r w:rsidRPr="00DE27A5">
        <w:rPr>
          <w:rFonts w:ascii="Times New Roman" w:eastAsia="仿宋" w:hAnsi="Times New Roman" w:cs="Times New Roman"/>
          <w:b/>
          <w:sz w:val="32"/>
          <w:szCs w:val="32"/>
        </w:rPr>
        <w:t xml:space="preserve">　</w:t>
      </w:r>
      <w:r w:rsidRPr="00DE27A5">
        <w:rPr>
          <w:rFonts w:ascii="黑体" w:eastAsia="黑体" w:hAnsi="黑体" w:cs="Times New Roman"/>
          <w:sz w:val="32"/>
          <w:szCs w:val="32"/>
        </w:rPr>
        <w:t>一、组织实施</w:t>
      </w:r>
    </w:p>
    <w:p w:rsidR="001A4794" w:rsidRPr="00DE27A5" w:rsidRDefault="001A4794" w:rsidP="00DE27A5">
      <w:pPr>
        <w:spacing w:line="62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E27A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D441C0" w:rsidRPr="00DE27A5">
        <w:rPr>
          <w:rFonts w:ascii="Times New Roman" w:eastAsia="仿宋" w:hAnsi="Times New Roman" w:cs="Times New Roman"/>
          <w:sz w:val="32"/>
          <w:szCs w:val="32"/>
        </w:rPr>
        <w:t xml:space="preserve">　　第七次全国人口普查在线学习系统由国务院人普办统一部</w:t>
      </w:r>
      <w:r w:rsidR="00D441C0" w:rsidRPr="00DE27A5">
        <w:rPr>
          <w:rFonts w:ascii="Times New Roman" w:eastAsia="仿宋" w:hAnsi="Times New Roman" w:cs="Times New Roman"/>
          <w:sz w:val="32"/>
          <w:szCs w:val="32"/>
        </w:rPr>
        <w:lastRenderedPageBreak/>
        <w:t>署</w:t>
      </w:r>
      <w:r w:rsidRPr="00DE27A5">
        <w:rPr>
          <w:rFonts w:ascii="Times New Roman" w:eastAsia="仿宋" w:hAnsi="Times New Roman" w:cs="Times New Roman"/>
          <w:sz w:val="32"/>
          <w:szCs w:val="32"/>
        </w:rPr>
        <w:t>。</w:t>
      </w:r>
      <w:r w:rsidR="00A37EFC" w:rsidRPr="00DE27A5">
        <w:rPr>
          <w:rFonts w:ascii="Times New Roman" w:eastAsia="仿宋" w:hAnsi="Times New Roman" w:cs="Times New Roman"/>
          <w:sz w:val="32"/>
          <w:szCs w:val="32"/>
        </w:rPr>
        <w:t>各市州、县市区人普</w:t>
      </w:r>
      <w:r w:rsidR="00271107" w:rsidRPr="00DE27A5">
        <w:rPr>
          <w:rFonts w:ascii="Times New Roman" w:eastAsia="仿宋" w:hAnsi="Times New Roman" w:cs="Times New Roman"/>
          <w:sz w:val="32"/>
          <w:szCs w:val="32"/>
        </w:rPr>
        <w:t>办</w:t>
      </w:r>
      <w:r w:rsidRPr="00DE27A5">
        <w:rPr>
          <w:rFonts w:ascii="Times New Roman" w:eastAsia="仿宋" w:hAnsi="Times New Roman" w:cs="Times New Roman"/>
          <w:sz w:val="32"/>
          <w:szCs w:val="32"/>
        </w:rPr>
        <w:t>要高度重视，积极组织工作人员参加学习，</w:t>
      </w:r>
      <w:r w:rsidR="00A37EFC" w:rsidRPr="00DE27A5">
        <w:rPr>
          <w:rFonts w:ascii="Times New Roman" w:eastAsia="仿宋" w:hAnsi="Times New Roman" w:cs="Times New Roman"/>
          <w:sz w:val="32"/>
          <w:szCs w:val="32"/>
        </w:rPr>
        <w:t>各县市区</w:t>
      </w:r>
      <w:r w:rsidRPr="00DE27A5">
        <w:rPr>
          <w:rFonts w:ascii="Times New Roman" w:eastAsia="仿宋" w:hAnsi="Times New Roman" w:cs="Times New Roman"/>
          <w:sz w:val="32"/>
          <w:szCs w:val="32"/>
        </w:rPr>
        <w:t>人普办督促辖区内普查指导员和普查员进行线上学习。</w:t>
      </w:r>
    </w:p>
    <w:p w:rsidR="001A4794" w:rsidRPr="00DE27A5" w:rsidRDefault="001A4794" w:rsidP="00DE27A5">
      <w:pPr>
        <w:spacing w:line="62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DE27A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DE27A5">
        <w:rPr>
          <w:rFonts w:ascii="Times New Roman" w:eastAsia="仿宋" w:hAnsi="Times New Roman" w:cs="Times New Roman"/>
          <w:sz w:val="32"/>
          <w:szCs w:val="32"/>
        </w:rPr>
        <w:t xml:space="preserve">　</w:t>
      </w:r>
      <w:r w:rsidRPr="00DE27A5">
        <w:rPr>
          <w:rFonts w:ascii="黑体" w:eastAsia="黑体" w:hAnsi="黑体" w:cs="Times New Roman"/>
          <w:sz w:val="32"/>
          <w:szCs w:val="32"/>
        </w:rPr>
        <w:t xml:space="preserve">　二、参加人员</w:t>
      </w:r>
    </w:p>
    <w:p w:rsidR="001A4794" w:rsidRPr="00DE27A5" w:rsidRDefault="001A4794" w:rsidP="00DE27A5">
      <w:pPr>
        <w:spacing w:line="62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E27A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DE27A5">
        <w:rPr>
          <w:rFonts w:ascii="Times New Roman" w:eastAsia="仿宋" w:hAnsi="Times New Roman" w:cs="Times New Roman"/>
          <w:sz w:val="32"/>
          <w:szCs w:val="32"/>
        </w:rPr>
        <w:t xml:space="preserve">　　</w:t>
      </w:r>
      <w:proofErr w:type="gramStart"/>
      <w:r w:rsidRPr="00DE27A5">
        <w:rPr>
          <w:rFonts w:ascii="Times New Roman" w:eastAsia="仿宋" w:hAnsi="Times New Roman" w:cs="Times New Roman"/>
          <w:sz w:val="32"/>
          <w:szCs w:val="32"/>
        </w:rPr>
        <w:t>各级人</w:t>
      </w:r>
      <w:proofErr w:type="gramEnd"/>
      <w:r w:rsidRPr="00DE27A5">
        <w:rPr>
          <w:rFonts w:ascii="Times New Roman" w:eastAsia="仿宋" w:hAnsi="Times New Roman" w:cs="Times New Roman"/>
          <w:sz w:val="32"/>
          <w:szCs w:val="32"/>
        </w:rPr>
        <w:t>普办业务组全体成员及有关人员，全部普查指导员、普查员。</w:t>
      </w:r>
      <w:r w:rsidR="005127B7" w:rsidRPr="00DE27A5">
        <w:rPr>
          <w:rFonts w:ascii="Times New Roman" w:eastAsia="仿宋" w:hAnsi="Times New Roman" w:cs="Times New Roman"/>
          <w:sz w:val="32"/>
          <w:szCs w:val="32"/>
        </w:rPr>
        <w:t>其中，</w:t>
      </w:r>
      <w:r w:rsidRPr="00DE27A5">
        <w:rPr>
          <w:rFonts w:ascii="Times New Roman" w:eastAsia="仿宋" w:hAnsi="Times New Roman" w:cs="Times New Roman"/>
          <w:sz w:val="32"/>
          <w:szCs w:val="32"/>
        </w:rPr>
        <w:t>市级人普办工作人员不得少于</w:t>
      </w:r>
      <w:r w:rsidR="00F0042F" w:rsidRPr="00DE27A5">
        <w:rPr>
          <w:rFonts w:ascii="Times New Roman" w:eastAsia="仿宋" w:hAnsi="Times New Roman" w:cs="Times New Roman"/>
          <w:sz w:val="32"/>
          <w:szCs w:val="32"/>
        </w:rPr>
        <w:t>8</w:t>
      </w:r>
      <w:r w:rsidRPr="00DE27A5">
        <w:rPr>
          <w:rFonts w:ascii="Times New Roman" w:eastAsia="仿宋" w:hAnsi="Times New Roman" w:cs="Times New Roman"/>
          <w:sz w:val="32"/>
          <w:szCs w:val="32"/>
        </w:rPr>
        <w:t>人，县级人普办工作人员不得少于</w:t>
      </w:r>
      <w:r w:rsidRPr="00DE27A5">
        <w:rPr>
          <w:rFonts w:ascii="Times New Roman" w:eastAsia="仿宋" w:hAnsi="Times New Roman" w:cs="Times New Roman"/>
          <w:sz w:val="32"/>
          <w:szCs w:val="32"/>
        </w:rPr>
        <w:t>5</w:t>
      </w:r>
      <w:r w:rsidRPr="00DE27A5">
        <w:rPr>
          <w:rFonts w:ascii="Times New Roman" w:eastAsia="仿宋" w:hAnsi="Times New Roman" w:cs="Times New Roman"/>
          <w:sz w:val="32"/>
          <w:szCs w:val="32"/>
        </w:rPr>
        <w:t>人，普查指导员和普查员要做到全覆盖。</w:t>
      </w:r>
    </w:p>
    <w:p w:rsidR="001A4794" w:rsidRPr="00DE27A5" w:rsidRDefault="001A4794" w:rsidP="00DE27A5">
      <w:pPr>
        <w:spacing w:line="62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DE27A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DE27A5">
        <w:rPr>
          <w:rFonts w:ascii="Times New Roman" w:eastAsia="仿宋" w:hAnsi="Times New Roman" w:cs="Times New Roman"/>
          <w:sz w:val="32"/>
          <w:szCs w:val="32"/>
        </w:rPr>
        <w:t xml:space="preserve">　</w:t>
      </w:r>
      <w:r w:rsidRPr="00DE27A5">
        <w:rPr>
          <w:rFonts w:ascii="黑体" w:eastAsia="黑体" w:hAnsi="黑体" w:cs="Times New Roman"/>
          <w:sz w:val="32"/>
          <w:szCs w:val="32"/>
        </w:rPr>
        <w:t xml:space="preserve">　三、时间安排</w:t>
      </w:r>
    </w:p>
    <w:p w:rsidR="000E698F" w:rsidRPr="00DE27A5" w:rsidRDefault="001A4794" w:rsidP="00DE27A5">
      <w:pPr>
        <w:spacing w:line="62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E27A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DE27A5">
        <w:rPr>
          <w:rFonts w:ascii="Times New Roman" w:eastAsia="仿宋" w:hAnsi="Times New Roman" w:cs="Times New Roman"/>
          <w:sz w:val="32"/>
          <w:szCs w:val="32"/>
        </w:rPr>
        <w:t xml:space="preserve">　在线学习</w:t>
      </w:r>
      <w:r w:rsidR="008E0EB2" w:rsidRPr="00DE27A5">
        <w:rPr>
          <w:rFonts w:ascii="Times New Roman" w:eastAsia="仿宋" w:hAnsi="Times New Roman" w:cs="Times New Roman"/>
          <w:sz w:val="32"/>
          <w:szCs w:val="32"/>
        </w:rPr>
        <w:t>时间为</w:t>
      </w:r>
      <w:r w:rsidR="00D51650" w:rsidRPr="00DE27A5">
        <w:rPr>
          <w:rFonts w:ascii="Times New Roman" w:eastAsia="仿宋" w:hAnsi="Times New Roman" w:cs="Times New Roman"/>
          <w:sz w:val="32"/>
          <w:szCs w:val="32"/>
        </w:rPr>
        <w:t>10</w:t>
      </w:r>
      <w:r w:rsidR="00D51650" w:rsidRPr="00DE27A5">
        <w:rPr>
          <w:rFonts w:ascii="Times New Roman" w:eastAsia="仿宋" w:hAnsi="Times New Roman" w:cs="Times New Roman"/>
          <w:sz w:val="32"/>
          <w:szCs w:val="32"/>
        </w:rPr>
        <w:t>月</w:t>
      </w:r>
      <w:r w:rsidR="00D51650" w:rsidRPr="00DE27A5">
        <w:rPr>
          <w:rFonts w:ascii="Times New Roman" w:eastAsia="仿宋" w:hAnsi="Times New Roman" w:cs="Times New Roman"/>
          <w:sz w:val="32"/>
          <w:szCs w:val="32"/>
        </w:rPr>
        <w:t>11</w:t>
      </w:r>
      <w:r w:rsidR="00D51650" w:rsidRPr="00DE27A5">
        <w:rPr>
          <w:rFonts w:ascii="Times New Roman" w:eastAsia="仿宋" w:hAnsi="Times New Roman" w:cs="Times New Roman"/>
          <w:sz w:val="32"/>
          <w:szCs w:val="32"/>
        </w:rPr>
        <w:t>日</w:t>
      </w:r>
      <w:r w:rsidR="00D51650" w:rsidRPr="00DE27A5">
        <w:rPr>
          <w:rFonts w:ascii="Times New Roman" w:eastAsia="仿宋" w:hAnsi="Times New Roman" w:cs="Times New Roman"/>
          <w:sz w:val="32"/>
          <w:szCs w:val="32"/>
        </w:rPr>
        <w:t>-12</w:t>
      </w:r>
      <w:r w:rsidR="00D51650" w:rsidRPr="00DE27A5">
        <w:rPr>
          <w:rFonts w:ascii="Times New Roman" w:eastAsia="仿宋" w:hAnsi="Times New Roman" w:cs="Times New Roman"/>
          <w:sz w:val="32"/>
          <w:szCs w:val="32"/>
        </w:rPr>
        <w:t>月</w:t>
      </w:r>
      <w:r w:rsidR="00D51650" w:rsidRPr="00DE27A5">
        <w:rPr>
          <w:rFonts w:ascii="Times New Roman" w:eastAsia="仿宋" w:hAnsi="Times New Roman" w:cs="Times New Roman"/>
          <w:sz w:val="32"/>
          <w:szCs w:val="32"/>
        </w:rPr>
        <w:t>10</w:t>
      </w:r>
      <w:r w:rsidR="00D51650" w:rsidRPr="00DE27A5">
        <w:rPr>
          <w:rFonts w:ascii="Times New Roman" w:eastAsia="仿宋" w:hAnsi="Times New Roman" w:cs="Times New Roman"/>
          <w:sz w:val="32"/>
          <w:szCs w:val="32"/>
        </w:rPr>
        <w:t>日</w:t>
      </w:r>
      <w:r w:rsidRPr="00DE27A5">
        <w:rPr>
          <w:rFonts w:ascii="Times New Roman" w:eastAsia="仿宋" w:hAnsi="Times New Roman" w:cs="Times New Roman"/>
          <w:sz w:val="32"/>
          <w:szCs w:val="32"/>
        </w:rPr>
        <w:t>，原则上各级普查机</w:t>
      </w:r>
      <w:r w:rsidR="008E0EB2" w:rsidRPr="00DE27A5">
        <w:rPr>
          <w:rFonts w:ascii="Times New Roman" w:eastAsia="仿宋" w:hAnsi="Times New Roman" w:cs="Times New Roman"/>
          <w:sz w:val="32"/>
          <w:szCs w:val="32"/>
        </w:rPr>
        <w:t>构工作人员及普查指导员在线</w:t>
      </w:r>
      <w:r w:rsidR="00A46398" w:rsidRPr="00DE27A5">
        <w:rPr>
          <w:rFonts w:ascii="Times New Roman" w:eastAsia="仿宋" w:hAnsi="Times New Roman" w:cs="Times New Roman"/>
          <w:sz w:val="32"/>
          <w:szCs w:val="32"/>
        </w:rPr>
        <w:t>学习</w:t>
      </w:r>
      <w:r w:rsidR="008E0EB2" w:rsidRPr="00DE27A5">
        <w:rPr>
          <w:rFonts w:ascii="Times New Roman" w:eastAsia="仿宋" w:hAnsi="Times New Roman" w:cs="Times New Roman"/>
          <w:sz w:val="32"/>
          <w:szCs w:val="32"/>
        </w:rPr>
        <w:t>每天</w:t>
      </w:r>
      <w:r w:rsidRPr="00DE27A5">
        <w:rPr>
          <w:rFonts w:ascii="Times New Roman" w:eastAsia="仿宋" w:hAnsi="Times New Roman" w:cs="Times New Roman"/>
          <w:sz w:val="32"/>
          <w:szCs w:val="32"/>
        </w:rPr>
        <w:t>不少于</w:t>
      </w:r>
      <w:r w:rsidR="008E0EB2" w:rsidRPr="00DE27A5">
        <w:rPr>
          <w:rFonts w:ascii="Times New Roman" w:eastAsia="仿宋" w:hAnsi="Times New Roman" w:cs="Times New Roman"/>
          <w:sz w:val="32"/>
          <w:szCs w:val="32"/>
        </w:rPr>
        <w:t>30</w:t>
      </w:r>
      <w:r w:rsidR="008E0EB2" w:rsidRPr="00DE27A5">
        <w:rPr>
          <w:rFonts w:ascii="Times New Roman" w:eastAsia="仿宋" w:hAnsi="Times New Roman" w:cs="Times New Roman"/>
          <w:sz w:val="32"/>
          <w:szCs w:val="32"/>
        </w:rPr>
        <w:t>分钟，</w:t>
      </w:r>
      <w:r w:rsidRPr="00DE27A5">
        <w:rPr>
          <w:rFonts w:ascii="Times New Roman" w:eastAsia="仿宋" w:hAnsi="Times New Roman" w:cs="Times New Roman"/>
          <w:sz w:val="32"/>
          <w:szCs w:val="32"/>
        </w:rPr>
        <w:t>普查员</w:t>
      </w:r>
      <w:r w:rsidR="00BA23A9" w:rsidRPr="00DE27A5">
        <w:rPr>
          <w:rFonts w:ascii="Times New Roman" w:eastAsia="仿宋" w:hAnsi="Times New Roman" w:cs="Times New Roman"/>
          <w:sz w:val="32"/>
          <w:szCs w:val="32"/>
        </w:rPr>
        <w:t>要</w:t>
      </w:r>
      <w:r w:rsidR="00E84D2A" w:rsidRPr="00DE27A5">
        <w:rPr>
          <w:rFonts w:ascii="Times New Roman" w:eastAsia="仿宋" w:hAnsi="Times New Roman" w:cs="Times New Roman"/>
          <w:sz w:val="32"/>
          <w:szCs w:val="32"/>
        </w:rPr>
        <w:t>合理安排工作，保障</w:t>
      </w:r>
      <w:r w:rsidR="00DA74C8" w:rsidRPr="00DE27A5">
        <w:rPr>
          <w:rFonts w:ascii="Times New Roman" w:eastAsia="仿宋" w:hAnsi="Times New Roman" w:cs="Times New Roman"/>
          <w:sz w:val="32"/>
          <w:szCs w:val="32"/>
        </w:rPr>
        <w:t>整个阶段</w:t>
      </w:r>
      <w:r w:rsidRPr="00DE27A5">
        <w:rPr>
          <w:rFonts w:ascii="Times New Roman" w:eastAsia="仿宋" w:hAnsi="Times New Roman" w:cs="Times New Roman"/>
          <w:sz w:val="32"/>
          <w:szCs w:val="32"/>
        </w:rPr>
        <w:t>在线学习</w:t>
      </w:r>
      <w:r w:rsidR="00CB4D51" w:rsidRPr="00DE27A5">
        <w:rPr>
          <w:rFonts w:ascii="Times New Roman" w:eastAsia="仿宋" w:hAnsi="Times New Roman" w:cs="Times New Roman"/>
          <w:sz w:val="32"/>
          <w:szCs w:val="32"/>
        </w:rPr>
        <w:t>时间不少于</w:t>
      </w:r>
      <w:r w:rsidR="00CB4D51" w:rsidRPr="00DE27A5">
        <w:rPr>
          <w:rFonts w:ascii="Times New Roman" w:eastAsia="仿宋" w:hAnsi="Times New Roman" w:cs="Times New Roman"/>
          <w:sz w:val="32"/>
          <w:szCs w:val="32"/>
        </w:rPr>
        <w:t>8</w:t>
      </w:r>
      <w:r w:rsidR="00CB4D51" w:rsidRPr="00DE27A5">
        <w:rPr>
          <w:rFonts w:ascii="Times New Roman" w:eastAsia="仿宋" w:hAnsi="Times New Roman" w:cs="Times New Roman"/>
          <w:sz w:val="32"/>
          <w:szCs w:val="32"/>
        </w:rPr>
        <w:t>个学时</w:t>
      </w:r>
      <w:r w:rsidR="00E84D2A" w:rsidRPr="00DE27A5">
        <w:rPr>
          <w:rFonts w:ascii="Times New Roman" w:eastAsia="仿宋" w:hAnsi="Times New Roman" w:cs="Times New Roman"/>
          <w:sz w:val="32"/>
          <w:szCs w:val="32"/>
        </w:rPr>
        <w:t>。</w:t>
      </w:r>
      <w:r w:rsidR="008875C2" w:rsidRPr="00DE27A5">
        <w:rPr>
          <w:rFonts w:ascii="Times New Roman" w:eastAsia="仿宋" w:hAnsi="Times New Roman" w:cs="Times New Roman"/>
          <w:sz w:val="32"/>
          <w:szCs w:val="32"/>
        </w:rPr>
        <w:t>各市州、县市区</w:t>
      </w:r>
      <w:r w:rsidR="008E09A9" w:rsidRPr="00DE27A5">
        <w:rPr>
          <w:rFonts w:ascii="Times New Roman" w:eastAsia="仿宋" w:hAnsi="Times New Roman" w:cs="Times New Roman"/>
          <w:sz w:val="32"/>
          <w:szCs w:val="32"/>
        </w:rPr>
        <w:t>人普办</w:t>
      </w:r>
      <w:r w:rsidR="00320600" w:rsidRPr="00DE27A5">
        <w:rPr>
          <w:rFonts w:ascii="Times New Roman" w:eastAsia="仿宋" w:hAnsi="Times New Roman" w:cs="Times New Roman"/>
          <w:sz w:val="32"/>
          <w:szCs w:val="32"/>
        </w:rPr>
        <w:t>要</w:t>
      </w:r>
      <w:r w:rsidR="00D60CC0" w:rsidRPr="00DE27A5">
        <w:rPr>
          <w:rFonts w:ascii="Times New Roman" w:eastAsia="仿宋" w:hAnsi="Times New Roman" w:cs="Times New Roman"/>
          <w:sz w:val="32"/>
          <w:szCs w:val="32"/>
        </w:rPr>
        <w:t>在</w:t>
      </w:r>
      <w:r w:rsidR="00D60CC0" w:rsidRPr="00DE27A5">
        <w:rPr>
          <w:rFonts w:ascii="Times New Roman" w:eastAsia="仿宋" w:hAnsi="Times New Roman" w:cs="Times New Roman"/>
          <w:sz w:val="32"/>
          <w:szCs w:val="32"/>
        </w:rPr>
        <w:t>11</w:t>
      </w:r>
      <w:r w:rsidR="00D60CC0" w:rsidRPr="00DE27A5">
        <w:rPr>
          <w:rFonts w:ascii="Times New Roman" w:eastAsia="仿宋" w:hAnsi="Times New Roman" w:cs="Times New Roman"/>
          <w:sz w:val="32"/>
          <w:szCs w:val="32"/>
        </w:rPr>
        <w:t>月</w:t>
      </w:r>
      <w:r w:rsidR="00D60CC0" w:rsidRPr="00DE27A5">
        <w:rPr>
          <w:rFonts w:ascii="Times New Roman" w:eastAsia="仿宋" w:hAnsi="Times New Roman" w:cs="Times New Roman"/>
          <w:sz w:val="32"/>
          <w:szCs w:val="32"/>
        </w:rPr>
        <w:t>15</w:t>
      </w:r>
      <w:r w:rsidR="008E09A9" w:rsidRPr="00DE27A5">
        <w:rPr>
          <w:rFonts w:ascii="Times New Roman" w:eastAsia="仿宋" w:hAnsi="Times New Roman" w:cs="Times New Roman"/>
          <w:sz w:val="32"/>
          <w:szCs w:val="32"/>
        </w:rPr>
        <w:t>日之前</w:t>
      </w:r>
      <w:r w:rsidR="001B527E" w:rsidRPr="00DE27A5">
        <w:rPr>
          <w:rFonts w:ascii="Times New Roman" w:eastAsia="仿宋" w:hAnsi="Times New Roman" w:cs="Times New Roman"/>
          <w:sz w:val="32"/>
          <w:szCs w:val="32"/>
        </w:rPr>
        <w:t>，</w:t>
      </w:r>
      <w:r w:rsidR="008E09A9" w:rsidRPr="00DE27A5">
        <w:rPr>
          <w:rFonts w:ascii="Times New Roman" w:eastAsia="仿宋" w:hAnsi="Times New Roman" w:cs="Times New Roman"/>
          <w:sz w:val="32"/>
          <w:szCs w:val="32"/>
        </w:rPr>
        <w:t>抓紧做好</w:t>
      </w:r>
      <w:r w:rsidR="00320600" w:rsidRPr="00DE27A5">
        <w:rPr>
          <w:rFonts w:ascii="Times New Roman" w:eastAsia="仿宋" w:hAnsi="Times New Roman" w:cs="Times New Roman"/>
          <w:sz w:val="32"/>
          <w:szCs w:val="32"/>
        </w:rPr>
        <w:t>本辖区内</w:t>
      </w:r>
      <w:r w:rsidR="008E09A9" w:rsidRPr="00DE27A5">
        <w:rPr>
          <w:rFonts w:ascii="Times New Roman" w:eastAsia="仿宋" w:hAnsi="Times New Roman" w:cs="Times New Roman"/>
          <w:sz w:val="32"/>
          <w:szCs w:val="32"/>
        </w:rPr>
        <w:t>普查</w:t>
      </w:r>
      <w:proofErr w:type="gramStart"/>
      <w:r w:rsidR="008E09A9" w:rsidRPr="00DE27A5">
        <w:rPr>
          <w:rFonts w:ascii="Times New Roman" w:eastAsia="仿宋" w:hAnsi="Times New Roman" w:cs="Times New Roman"/>
          <w:sz w:val="32"/>
          <w:szCs w:val="32"/>
        </w:rPr>
        <w:t>指导员长表登记</w:t>
      </w:r>
      <w:proofErr w:type="gramEnd"/>
      <w:r w:rsidR="008E09A9" w:rsidRPr="00DE27A5">
        <w:rPr>
          <w:rFonts w:ascii="Times New Roman" w:eastAsia="仿宋" w:hAnsi="Times New Roman" w:cs="Times New Roman"/>
          <w:sz w:val="32"/>
          <w:szCs w:val="32"/>
        </w:rPr>
        <w:t>学习时间，</w:t>
      </w:r>
      <w:r w:rsidR="00320600" w:rsidRPr="00DE27A5">
        <w:rPr>
          <w:rFonts w:ascii="Times New Roman" w:eastAsia="仿宋" w:hAnsi="Times New Roman" w:cs="Times New Roman"/>
          <w:sz w:val="32"/>
          <w:szCs w:val="32"/>
        </w:rPr>
        <w:t>并实时关注在线学习平台动态</w:t>
      </w:r>
      <w:r w:rsidR="00D91640" w:rsidRPr="00DE27A5">
        <w:rPr>
          <w:rFonts w:ascii="Times New Roman" w:eastAsia="仿宋" w:hAnsi="Times New Roman" w:cs="Times New Roman"/>
          <w:sz w:val="32"/>
          <w:szCs w:val="32"/>
        </w:rPr>
        <w:t>，督促</w:t>
      </w:r>
      <w:r w:rsidR="00320600" w:rsidRPr="00DE27A5">
        <w:rPr>
          <w:rFonts w:ascii="Times New Roman" w:eastAsia="仿宋" w:hAnsi="Times New Roman" w:cs="Times New Roman"/>
          <w:sz w:val="32"/>
          <w:szCs w:val="32"/>
        </w:rPr>
        <w:t>辖区内所有</w:t>
      </w:r>
      <w:r w:rsidR="000E698F" w:rsidRPr="00DE27A5">
        <w:rPr>
          <w:rFonts w:ascii="Times New Roman" w:eastAsia="仿宋" w:hAnsi="Times New Roman" w:cs="Times New Roman"/>
          <w:sz w:val="32"/>
          <w:szCs w:val="32"/>
        </w:rPr>
        <w:t>工作人员</w:t>
      </w:r>
      <w:r w:rsidR="008E09A9" w:rsidRPr="00DE27A5">
        <w:rPr>
          <w:rFonts w:ascii="Times New Roman" w:eastAsia="仿宋" w:hAnsi="Times New Roman" w:cs="Times New Roman"/>
          <w:sz w:val="32"/>
          <w:szCs w:val="32"/>
        </w:rPr>
        <w:t>及</w:t>
      </w:r>
      <w:r w:rsidRPr="00DE27A5">
        <w:rPr>
          <w:rFonts w:ascii="Times New Roman" w:eastAsia="仿宋" w:hAnsi="Times New Roman" w:cs="Times New Roman"/>
          <w:sz w:val="32"/>
          <w:szCs w:val="32"/>
        </w:rPr>
        <w:t>普查指导员和普查员</w:t>
      </w:r>
      <w:r w:rsidR="0076339F" w:rsidRPr="00DE27A5">
        <w:rPr>
          <w:rFonts w:ascii="Times New Roman" w:eastAsia="仿宋" w:hAnsi="Times New Roman" w:cs="Times New Roman"/>
          <w:sz w:val="32"/>
          <w:szCs w:val="32"/>
        </w:rPr>
        <w:t>按照要求做好在线</w:t>
      </w:r>
      <w:r w:rsidR="000E698F" w:rsidRPr="00DE27A5">
        <w:rPr>
          <w:rFonts w:ascii="Times New Roman" w:eastAsia="仿宋" w:hAnsi="Times New Roman" w:cs="Times New Roman"/>
          <w:sz w:val="32"/>
          <w:szCs w:val="32"/>
        </w:rPr>
        <w:t>学习工作</w:t>
      </w:r>
      <w:r w:rsidRPr="00DE27A5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1A4794" w:rsidRPr="00DE27A5" w:rsidRDefault="001A4794" w:rsidP="00DE27A5">
      <w:pPr>
        <w:spacing w:line="620" w:lineRule="exact"/>
        <w:ind w:firstLineChars="300" w:firstLine="960"/>
        <w:jc w:val="left"/>
        <w:rPr>
          <w:rFonts w:ascii="黑体" w:eastAsia="黑体" w:hAnsi="黑体" w:cs="Times New Roman"/>
          <w:sz w:val="32"/>
          <w:szCs w:val="32"/>
        </w:rPr>
      </w:pPr>
      <w:r w:rsidRPr="00DE27A5">
        <w:rPr>
          <w:rFonts w:ascii="黑体" w:eastAsia="黑体" w:hAnsi="黑体" w:cs="Times New Roman"/>
          <w:sz w:val="32"/>
          <w:szCs w:val="32"/>
        </w:rPr>
        <w:t>四、其他事项</w:t>
      </w:r>
    </w:p>
    <w:p w:rsidR="001A4794" w:rsidRPr="00DE27A5" w:rsidRDefault="001A4794" w:rsidP="00DE27A5">
      <w:pPr>
        <w:spacing w:line="62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E27A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DE27A5">
        <w:rPr>
          <w:rFonts w:ascii="Times New Roman" w:eastAsia="仿宋" w:hAnsi="Times New Roman" w:cs="Times New Roman"/>
          <w:sz w:val="32"/>
          <w:szCs w:val="32"/>
        </w:rPr>
        <w:t xml:space="preserve">　（一）</w:t>
      </w:r>
      <w:r w:rsidR="008875C2" w:rsidRPr="00DE27A5">
        <w:rPr>
          <w:rFonts w:ascii="Times New Roman" w:eastAsia="仿宋" w:hAnsi="Times New Roman" w:cs="Times New Roman"/>
          <w:sz w:val="32"/>
          <w:szCs w:val="32"/>
        </w:rPr>
        <w:t>各市州、县市区</w:t>
      </w:r>
      <w:r w:rsidRPr="00DE27A5">
        <w:rPr>
          <w:rFonts w:ascii="Times New Roman" w:eastAsia="仿宋" w:hAnsi="Times New Roman" w:cs="Times New Roman"/>
          <w:sz w:val="32"/>
          <w:szCs w:val="32"/>
        </w:rPr>
        <w:t>人普办要高度重视，认真组织，按照时间要求，及时跟进、反馈、督促学习进度，确保在线学习人员数量和学习时间，按时保质完成学习任务。</w:t>
      </w:r>
    </w:p>
    <w:p w:rsidR="001A4794" w:rsidRPr="00DE27A5" w:rsidRDefault="00541DE9" w:rsidP="00DE27A5">
      <w:pPr>
        <w:spacing w:line="620" w:lineRule="exact"/>
        <w:ind w:firstLineChars="100" w:firstLine="32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E27A5">
        <w:rPr>
          <w:rFonts w:ascii="Times New Roman" w:eastAsia="仿宋" w:hAnsi="Times New Roman" w:cs="Times New Roman"/>
          <w:sz w:val="32"/>
          <w:szCs w:val="32"/>
        </w:rPr>
        <w:t>（二）请</w:t>
      </w:r>
      <w:r w:rsidR="008875C2" w:rsidRPr="00DE27A5">
        <w:rPr>
          <w:rFonts w:ascii="Times New Roman" w:eastAsia="仿宋" w:hAnsi="Times New Roman" w:cs="Times New Roman"/>
          <w:sz w:val="32"/>
          <w:szCs w:val="32"/>
        </w:rPr>
        <w:t>各市州、县市区</w:t>
      </w:r>
      <w:r w:rsidRPr="00DE27A5">
        <w:rPr>
          <w:rFonts w:ascii="Times New Roman" w:eastAsia="仿宋" w:hAnsi="Times New Roman" w:cs="Times New Roman"/>
          <w:sz w:val="32"/>
          <w:szCs w:val="32"/>
        </w:rPr>
        <w:t>督促</w:t>
      </w:r>
      <w:r w:rsidR="001A4794" w:rsidRPr="00DE27A5">
        <w:rPr>
          <w:rFonts w:ascii="Times New Roman" w:eastAsia="仿宋" w:hAnsi="Times New Roman" w:cs="Times New Roman"/>
          <w:sz w:val="32"/>
          <w:szCs w:val="32"/>
        </w:rPr>
        <w:t>参加学习人员线上学习期间要保持</w:t>
      </w:r>
      <w:proofErr w:type="gramStart"/>
      <w:r w:rsidR="001A4794" w:rsidRPr="00DE27A5">
        <w:rPr>
          <w:rFonts w:ascii="Times New Roman" w:eastAsia="仿宋" w:hAnsi="Times New Roman" w:cs="Times New Roman"/>
          <w:sz w:val="32"/>
          <w:szCs w:val="32"/>
        </w:rPr>
        <w:t>企业微信通知</w:t>
      </w:r>
      <w:proofErr w:type="gramEnd"/>
      <w:r w:rsidR="001A4794" w:rsidRPr="00DE27A5">
        <w:rPr>
          <w:rFonts w:ascii="Times New Roman" w:eastAsia="仿宋" w:hAnsi="Times New Roman" w:cs="Times New Roman"/>
          <w:sz w:val="32"/>
          <w:szCs w:val="32"/>
        </w:rPr>
        <w:t>功能正常，以便及时正确接收通知。</w:t>
      </w:r>
    </w:p>
    <w:p w:rsidR="001A4794" w:rsidRPr="00DE27A5" w:rsidRDefault="001F4CDD" w:rsidP="00DE27A5">
      <w:pPr>
        <w:spacing w:line="62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E27A5">
        <w:rPr>
          <w:rFonts w:ascii="Times New Roman" w:eastAsia="仿宋" w:hAnsi="Times New Roman" w:cs="Times New Roman"/>
          <w:sz w:val="32"/>
          <w:szCs w:val="32"/>
        </w:rPr>
        <w:lastRenderedPageBreak/>
        <w:t xml:space="preserve"> </w:t>
      </w:r>
      <w:r w:rsidR="00E4462A" w:rsidRPr="00DE27A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E4462A" w:rsidRPr="00DE27A5">
        <w:rPr>
          <w:rFonts w:ascii="Times New Roman" w:eastAsia="仿宋" w:hAnsi="Times New Roman" w:cs="Times New Roman"/>
          <w:sz w:val="32"/>
          <w:szCs w:val="32"/>
        </w:rPr>
        <w:t>（三）其他有关使用和操作说明见附件。</w:t>
      </w:r>
    </w:p>
    <w:p w:rsidR="00DE27A5" w:rsidRDefault="001F4CDD" w:rsidP="00DE27A5">
      <w:pPr>
        <w:spacing w:line="62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E27A5">
        <w:rPr>
          <w:rFonts w:ascii="Times New Roman" w:eastAsia="仿宋" w:hAnsi="Times New Roman" w:cs="Times New Roman"/>
          <w:sz w:val="32"/>
          <w:szCs w:val="32"/>
        </w:rPr>
        <w:t xml:space="preserve">   </w:t>
      </w:r>
    </w:p>
    <w:p w:rsidR="001A4794" w:rsidRPr="00DE27A5" w:rsidRDefault="00DE27A5" w:rsidP="00DE27A5">
      <w:pPr>
        <w:spacing w:line="62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="0076339F" w:rsidRPr="00DE27A5">
        <w:rPr>
          <w:rFonts w:ascii="Times New Roman" w:eastAsia="仿宋" w:hAnsi="Times New Roman" w:cs="Times New Roman"/>
          <w:sz w:val="32"/>
          <w:szCs w:val="32"/>
        </w:rPr>
        <w:t>附件：</w:t>
      </w:r>
      <w:r w:rsidR="004227A5" w:rsidRPr="00DE27A5">
        <w:rPr>
          <w:rFonts w:ascii="Times New Roman" w:eastAsia="仿宋" w:hAnsi="Times New Roman" w:cs="Times New Roman"/>
          <w:sz w:val="32"/>
          <w:szCs w:val="32"/>
        </w:rPr>
        <w:t>在线学习系统操作说明</w:t>
      </w:r>
      <w:r w:rsidR="001A4794" w:rsidRPr="00DE27A5">
        <w:rPr>
          <w:rFonts w:ascii="Times New Roman" w:hAnsi="Times New Roman" w:cs="Times New Roman"/>
          <w:sz w:val="32"/>
          <w:szCs w:val="32"/>
        </w:rPr>
        <w:t xml:space="preserve"> </w:t>
      </w:r>
      <w:r w:rsidR="001A4794" w:rsidRPr="00DE27A5">
        <w:rPr>
          <w:rFonts w:ascii="Times New Roman" w:hAnsi="Times New Roman" w:cs="Times New Roman"/>
          <w:sz w:val="32"/>
          <w:szCs w:val="32"/>
        </w:rPr>
        <w:t xml:space="preserve">　</w:t>
      </w:r>
      <w:r w:rsidR="001A4794" w:rsidRPr="00DE27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2F26" w:rsidRPr="00DE27A5" w:rsidRDefault="00952F26" w:rsidP="00DE27A5">
      <w:pPr>
        <w:spacing w:line="620" w:lineRule="exact"/>
        <w:jc w:val="left"/>
        <w:rPr>
          <w:rFonts w:ascii="Times New Roman" w:hAnsi="Times New Roman" w:cs="Times New Roman"/>
          <w:sz w:val="32"/>
          <w:szCs w:val="32"/>
        </w:rPr>
      </w:pPr>
    </w:p>
    <w:p w:rsidR="001A4794" w:rsidRPr="00DE27A5" w:rsidRDefault="001A4794" w:rsidP="00DE27A5">
      <w:pPr>
        <w:spacing w:line="620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DE27A5" w:rsidRDefault="00DE27A5" w:rsidP="00DE27A5">
      <w:pPr>
        <w:spacing w:line="62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          </w:t>
      </w:r>
      <w:r w:rsidR="008F5671" w:rsidRPr="00DE27A5">
        <w:rPr>
          <w:rFonts w:ascii="Times New Roman" w:eastAsia="仿宋" w:hAnsi="Times New Roman" w:cs="Times New Roman"/>
          <w:sz w:val="32"/>
          <w:szCs w:val="32"/>
        </w:rPr>
        <w:t>湖南</w:t>
      </w:r>
      <w:r w:rsidR="001A4794" w:rsidRPr="00DE27A5">
        <w:rPr>
          <w:rFonts w:ascii="Times New Roman" w:eastAsia="仿宋" w:hAnsi="Times New Roman" w:cs="Times New Roman"/>
          <w:sz w:val="32"/>
          <w:szCs w:val="32"/>
        </w:rPr>
        <w:t>省第七次全国人口普查</w:t>
      </w:r>
    </w:p>
    <w:p w:rsidR="001A4794" w:rsidRPr="00DE27A5" w:rsidRDefault="00DE27A5" w:rsidP="00DE27A5">
      <w:pPr>
        <w:spacing w:line="62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               </w:t>
      </w:r>
      <w:r w:rsidR="001A4794" w:rsidRPr="00DE27A5">
        <w:rPr>
          <w:rFonts w:ascii="Times New Roman" w:eastAsia="仿宋" w:hAnsi="Times New Roman" w:cs="Times New Roman"/>
          <w:sz w:val="32"/>
          <w:szCs w:val="32"/>
        </w:rPr>
        <w:t>领导小组办公室</w:t>
      </w:r>
    </w:p>
    <w:p w:rsidR="001A4794" w:rsidRPr="00DE27A5" w:rsidRDefault="001A4794" w:rsidP="00DE27A5">
      <w:pPr>
        <w:spacing w:line="620" w:lineRule="exact"/>
        <w:ind w:right="168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DE27A5">
        <w:rPr>
          <w:rFonts w:ascii="Times New Roman" w:eastAsia="仿宋" w:hAnsi="Times New Roman" w:cs="Times New Roman"/>
          <w:sz w:val="32"/>
          <w:szCs w:val="32"/>
        </w:rPr>
        <w:t>2020</w:t>
      </w:r>
      <w:r w:rsidRPr="00DE27A5">
        <w:rPr>
          <w:rFonts w:ascii="Times New Roman" w:eastAsia="仿宋" w:hAnsi="Times New Roman" w:cs="Times New Roman"/>
          <w:sz w:val="32"/>
          <w:szCs w:val="32"/>
        </w:rPr>
        <w:t>年</w:t>
      </w:r>
      <w:r w:rsidR="00E1358D" w:rsidRPr="00DE27A5">
        <w:rPr>
          <w:rFonts w:ascii="Times New Roman" w:eastAsia="仿宋" w:hAnsi="Times New Roman" w:cs="Times New Roman"/>
          <w:sz w:val="32"/>
          <w:szCs w:val="32"/>
        </w:rPr>
        <w:t>10</w:t>
      </w:r>
      <w:r w:rsidRPr="00DE27A5">
        <w:rPr>
          <w:rFonts w:ascii="Times New Roman" w:eastAsia="仿宋" w:hAnsi="Times New Roman" w:cs="Times New Roman"/>
          <w:sz w:val="32"/>
          <w:szCs w:val="32"/>
        </w:rPr>
        <w:t>月</w:t>
      </w:r>
      <w:r w:rsidR="004227A5" w:rsidRPr="00DE27A5">
        <w:rPr>
          <w:rFonts w:ascii="Times New Roman" w:eastAsia="仿宋" w:hAnsi="Times New Roman" w:cs="Times New Roman"/>
          <w:sz w:val="32"/>
          <w:szCs w:val="32"/>
        </w:rPr>
        <w:t>12</w:t>
      </w:r>
      <w:r w:rsidRPr="00DE27A5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DE27A5" w:rsidRDefault="00DE27A5" w:rsidP="00DE27A5">
      <w:pPr>
        <w:spacing w:line="600" w:lineRule="exact"/>
        <w:jc w:val="left"/>
        <w:rPr>
          <w:rFonts w:ascii="黑体" w:eastAsia="黑体" w:hAnsi="黑体"/>
          <w:color w:val="333333"/>
          <w:sz w:val="32"/>
          <w:szCs w:val="32"/>
        </w:rPr>
      </w:pPr>
    </w:p>
    <w:p w:rsidR="00DE27A5" w:rsidRDefault="00DE27A5" w:rsidP="00DE27A5">
      <w:pPr>
        <w:spacing w:line="600" w:lineRule="exact"/>
        <w:jc w:val="left"/>
        <w:rPr>
          <w:rFonts w:ascii="黑体" w:eastAsia="黑体" w:hAnsi="黑体"/>
          <w:color w:val="333333"/>
          <w:sz w:val="32"/>
          <w:szCs w:val="32"/>
        </w:rPr>
      </w:pPr>
    </w:p>
    <w:p w:rsidR="00DE27A5" w:rsidRDefault="00DE27A5" w:rsidP="00DE27A5">
      <w:pPr>
        <w:spacing w:line="600" w:lineRule="exact"/>
        <w:jc w:val="left"/>
        <w:rPr>
          <w:rFonts w:ascii="黑体" w:eastAsia="黑体" w:hAnsi="黑体"/>
          <w:color w:val="333333"/>
          <w:sz w:val="32"/>
          <w:szCs w:val="32"/>
        </w:rPr>
      </w:pPr>
    </w:p>
    <w:p w:rsidR="00DE27A5" w:rsidRDefault="00DE27A5" w:rsidP="00DE27A5">
      <w:pPr>
        <w:spacing w:line="600" w:lineRule="exact"/>
        <w:jc w:val="left"/>
        <w:rPr>
          <w:rFonts w:ascii="黑体" w:eastAsia="黑体" w:hAnsi="黑体"/>
          <w:color w:val="333333"/>
          <w:sz w:val="32"/>
          <w:szCs w:val="32"/>
        </w:rPr>
      </w:pPr>
    </w:p>
    <w:p w:rsidR="00DE27A5" w:rsidRDefault="00DE27A5" w:rsidP="00DE27A5">
      <w:pPr>
        <w:spacing w:line="600" w:lineRule="exact"/>
        <w:jc w:val="left"/>
        <w:rPr>
          <w:rFonts w:ascii="黑体" w:eastAsia="黑体" w:hAnsi="黑体"/>
          <w:color w:val="333333"/>
          <w:sz w:val="32"/>
          <w:szCs w:val="32"/>
        </w:rPr>
      </w:pPr>
    </w:p>
    <w:p w:rsidR="00DE27A5" w:rsidRDefault="00DE27A5" w:rsidP="00DE27A5">
      <w:pPr>
        <w:spacing w:line="600" w:lineRule="exact"/>
        <w:jc w:val="left"/>
        <w:rPr>
          <w:rFonts w:ascii="黑体" w:eastAsia="黑体" w:hAnsi="黑体"/>
          <w:color w:val="333333"/>
          <w:sz w:val="32"/>
          <w:szCs w:val="32"/>
        </w:rPr>
      </w:pPr>
    </w:p>
    <w:p w:rsidR="00DE27A5" w:rsidRDefault="00DE27A5" w:rsidP="00DE27A5">
      <w:pPr>
        <w:spacing w:line="600" w:lineRule="exact"/>
        <w:jc w:val="left"/>
        <w:rPr>
          <w:rFonts w:ascii="黑体" w:eastAsia="黑体" w:hAnsi="黑体"/>
          <w:color w:val="333333"/>
          <w:sz w:val="32"/>
          <w:szCs w:val="32"/>
        </w:rPr>
      </w:pPr>
    </w:p>
    <w:p w:rsidR="00DE27A5" w:rsidRDefault="00DE27A5" w:rsidP="00DE27A5">
      <w:pPr>
        <w:spacing w:line="600" w:lineRule="exact"/>
        <w:jc w:val="left"/>
        <w:rPr>
          <w:rFonts w:ascii="黑体" w:eastAsia="黑体" w:hAnsi="黑体"/>
          <w:color w:val="333333"/>
          <w:sz w:val="32"/>
          <w:szCs w:val="32"/>
        </w:rPr>
      </w:pPr>
    </w:p>
    <w:p w:rsidR="00DE27A5" w:rsidRDefault="00DE27A5" w:rsidP="00DE27A5">
      <w:pPr>
        <w:spacing w:line="600" w:lineRule="exact"/>
        <w:jc w:val="left"/>
        <w:rPr>
          <w:rFonts w:ascii="黑体" w:eastAsia="黑体" w:hAnsi="黑体"/>
          <w:color w:val="333333"/>
          <w:sz w:val="32"/>
          <w:szCs w:val="32"/>
        </w:rPr>
      </w:pPr>
    </w:p>
    <w:p w:rsidR="00DE27A5" w:rsidRDefault="00DE27A5" w:rsidP="00DE27A5">
      <w:pPr>
        <w:spacing w:line="600" w:lineRule="exact"/>
        <w:jc w:val="left"/>
        <w:rPr>
          <w:rFonts w:ascii="黑体" w:eastAsia="黑体" w:hAnsi="黑体"/>
          <w:color w:val="333333"/>
          <w:sz w:val="32"/>
          <w:szCs w:val="32"/>
        </w:rPr>
      </w:pPr>
    </w:p>
    <w:p w:rsidR="00DE27A5" w:rsidRDefault="00DE27A5" w:rsidP="00DE27A5">
      <w:pPr>
        <w:spacing w:line="600" w:lineRule="exact"/>
        <w:jc w:val="left"/>
        <w:rPr>
          <w:rFonts w:ascii="黑体" w:eastAsia="黑体" w:hAnsi="黑体"/>
          <w:color w:val="333333"/>
          <w:sz w:val="32"/>
          <w:szCs w:val="32"/>
        </w:rPr>
      </w:pPr>
    </w:p>
    <w:p w:rsidR="00DE27A5" w:rsidRDefault="00DE27A5" w:rsidP="00DE27A5">
      <w:pPr>
        <w:spacing w:line="600" w:lineRule="exact"/>
        <w:jc w:val="left"/>
        <w:rPr>
          <w:rFonts w:ascii="黑体" w:eastAsia="黑体" w:hAnsi="黑体"/>
          <w:color w:val="333333"/>
          <w:sz w:val="32"/>
          <w:szCs w:val="32"/>
        </w:rPr>
      </w:pPr>
    </w:p>
    <w:p w:rsidR="00DE27A5" w:rsidRDefault="00DE27A5" w:rsidP="00DE27A5">
      <w:pPr>
        <w:spacing w:line="600" w:lineRule="exact"/>
        <w:jc w:val="left"/>
        <w:rPr>
          <w:rFonts w:ascii="黑体" w:eastAsia="黑体" w:hAnsi="黑体"/>
          <w:color w:val="333333"/>
          <w:sz w:val="32"/>
          <w:szCs w:val="32"/>
        </w:rPr>
      </w:pPr>
    </w:p>
    <w:p w:rsidR="00DE27A5" w:rsidRDefault="00DE27A5" w:rsidP="00DE27A5">
      <w:pPr>
        <w:spacing w:line="600" w:lineRule="exact"/>
        <w:jc w:val="left"/>
        <w:rPr>
          <w:rFonts w:ascii="黑体" w:eastAsia="黑体" w:hAnsi="黑体"/>
          <w:color w:val="333333"/>
          <w:sz w:val="32"/>
          <w:szCs w:val="32"/>
        </w:rPr>
      </w:pPr>
    </w:p>
    <w:p w:rsidR="00DE27A5" w:rsidRDefault="00DE27A5" w:rsidP="00DE27A5">
      <w:pPr>
        <w:spacing w:line="600" w:lineRule="exact"/>
        <w:jc w:val="left"/>
        <w:rPr>
          <w:rFonts w:ascii="黑体" w:eastAsia="黑体" w:hAnsi="黑体"/>
          <w:color w:val="333333"/>
          <w:sz w:val="32"/>
          <w:szCs w:val="32"/>
        </w:rPr>
      </w:pPr>
    </w:p>
    <w:p w:rsidR="00DE27A5" w:rsidRDefault="00DE27A5" w:rsidP="00DE27A5">
      <w:pPr>
        <w:spacing w:line="600" w:lineRule="exact"/>
        <w:jc w:val="left"/>
        <w:rPr>
          <w:rFonts w:ascii="方正小标宋_GBK" w:eastAsia="方正小标宋_GBK" w:hAnsi="黑体" w:cs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lastRenderedPageBreak/>
        <w:t>附件</w:t>
      </w:r>
    </w:p>
    <w:p w:rsidR="00DE27A5" w:rsidRDefault="00DE27A5" w:rsidP="00DE27A5">
      <w:pPr>
        <w:spacing w:line="600" w:lineRule="exact"/>
        <w:jc w:val="center"/>
        <w:rPr>
          <w:rFonts w:ascii="方正小标宋_GBK" w:eastAsia="方正小标宋_GBK" w:hAnsi="黑体" w:cs="黑体"/>
          <w:color w:val="333333"/>
          <w:sz w:val="36"/>
          <w:szCs w:val="36"/>
        </w:rPr>
      </w:pPr>
    </w:p>
    <w:p w:rsidR="00DE27A5" w:rsidRDefault="00DE27A5" w:rsidP="00DE27A5">
      <w:pPr>
        <w:spacing w:line="600" w:lineRule="exact"/>
        <w:jc w:val="center"/>
        <w:rPr>
          <w:rFonts w:ascii="方正小标宋_GBK" w:eastAsia="方正小标宋_GBK" w:hAnsi="黑体" w:cs="黑体"/>
          <w:color w:val="333333"/>
          <w:sz w:val="44"/>
          <w:szCs w:val="44"/>
        </w:rPr>
      </w:pPr>
      <w:r>
        <w:rPr>
          <w:rFonts w:ascii="方正小标宋_GBK" w:eastAsia="方正小标宋_GBK" w:hAnsi="黑体" w:cs="黑体" w:hint="eastAsia"/>
          <w:color w:val="333333"/>
          <w:sz w:val="44"/>
          <w:szCs w:val="44"/>
        </w:rPr>
        <w:t>在线学习系统操作说明</w:t>
      </w:r>
    </w:p>
    <w:p w:rsidR="00DE27A5" w:rsidRDefault="00DE27A5" w:rsidP="00DE27A5">
      <w:pPr>
        <w:spacing w:line="600" w:lineRule="exact"/>
        <w:ind w:firstLineChars="200" w:firstLine="640"/>
        <w:rPr>
          <w:rFonts w:ascii="仿宋_GB2312" w:eastAsia="仿宋_GB2312" w:hAnsi="仿宋" w:cs="宋体"/>
          <w:color w:val="444444"/>
          <w:kern w:val="0"/>
          <w:sz w:val="32"/>
          <w:szCs w:val="32"/>
          <w:lang w:eastAsia="zh-Hans"/>
        </w:rPr>
      </w:pPr>
    </w:p>
    <w:p w:rsidR="00DE27A5" w:rsidRDefault="00DE27A5" w:rsidP="00DE27A5">
      <w:pPr>
        <w:spacing w:line="600" w:lineRule="exact"/>
        <w:ind w:firstLineChars="200" w:firstLine="640"/>
        <w:rPr>
          <w:rFonts w:ascii="仿宋_GB2312" w:eastAsia="仿宋_GB2312" w:hAnsi="仿宋" w:cs="宋体"/>
          <w:color w:val="444444"/>
          <w:kern w:val="0"/>
          <w:sz w:val="32"/>
          <w:szCs w:val="32"/>
          <w:lang w:eastAsia="zh-Hans"/>
        </w:rPr>
      </w:pPr>
      <w:r>
        <w:rPr>
          <w:rFonts w:ascii="仿宋_GB2312" w:eastAsia="仿宋_GB2312" w:hAnsi="仿宋" w:cs="宋体" w:hint="eastAsia"/>
          <w:color w:val="444444"/>
          <w:kern w:val="0"/>
          <w:sz w:val="32"/>
          <w:szCs w:val="32"/>
          <w:lang w:eastAsia="zh-Hans"/>
        </w:rPr>
        <w:t>各级普查机构工作人员登录企业微信，在工作台中点击“七人普**培训”小程序，进入在线学习系统。</w:t>
      </w:r>
    </w:p>
    <w:p w:rsidR="00DE27A5" w:rsidRDefault="00DE27A5" w:rsidP="00DE27A5">
      <w:pPr>
        <w:spacing w:line="600" w:lineRule="exact"/>
        <w:ind w:firstLineChars="200" w:firstLine="640"/>
        <w:rPr>
          <w:rFonts w:ascii="仿宋_GB2312" w:eastAsia="仿宋_GB2312" w:hAnsi="仿宋" w:cs="宋体"/>
          <w:color w:val="444444"/>
          <w:kern w:val="0"/>
          <w:sz w:val="32"/>
          <w:szCs w:val="32"/>
          <w:lang w:eastAsia="zh-Hans"/>
        </w:rPr>
      </w:pPr>
    </w:p>
    <w:p w:rsidR="00DE27A5" w:rsidRDefault="00DE27A5" w:rsidP="00DE27A5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6C00C788" wp14:editId="74F39E72">
            <wp:extent cx="3552825" cy="31242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7A5" w:rsidRDefault="00DE27A5" w:rsidP="00DE27A5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DE27A5" w:rsidRDefault="00DE27A5" w:rsidP="00DE27A5">
      <w:pPr>
        <w:spacing w:line="600" w:lineRule="exact"/>
        <w:ind w:firstLineChars="200" w:firstLine="640"/>
        <w:rPr>
          <w:rFonts w:ascii="仿宋_GB2312" w:eastAsia="仿宋_GB2312" w:hAnsi="仿宋" w:cs="宋体"/>
          <w:color w:val="444444"/>
          <w:kern w:val="0"/>
          <w:sz w:val="32"/>
          <w:szCs w:val="32"/>
          <w:lang w:eastAsia="zh-Hans"/>
        </w:rPr>
      </w:pPr>
      <w:r>
        <w:rPr>
          <w:rFonts w:ascii="仿宋_GB2312" w:eastAsia="仿宋_GB2312" w:hAnsi="仿宋" w:cs="宋体" w:hint="eastAsia"/>
          <w:color w:val="444444"/>
          <w:kern w:val="0"/>
          <w:sz w:val="32"/>
          <w:szCs w:val="32"/>
          <w:lang w:eastAsia="zh-Hans"/>
        </w:rPr>
        <w:t>参加学习人员可通过以下两种方式进入学习：一是在学习系统中点击“我的”，通过“我的课堂”进入，二是在学习系统首页点击“课堂”进入。系统会自动记录学习时长。</w:t>
      </w:r>
    </w:p>
    <w:p w:rsidR="00DE27A5" w:rsidRDefault="00DE27A5" w:rsidP="00DE27A5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411266F0" wp14:editId="7A03D1D6">
            <wp:extent cx="3629025" cy="28956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7A5" w:rsidRDefault="00DE27A5" w:rsidP="00DE27A5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DE27A5" w:rsidRDefault="00DE27A5" w:rsidP="00DE27A5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7F95F7F9" wp14:editId="375707C4">
            <wp:extent cx="3590925" cy="2600325"/>
            <wp:effectExtent l="0" t="0" r="9525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7A5" w:rsidRDefault="00DE27A5" w:rsidP="00DE27A5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DE27A5" w:rsidRDefault="00DE27A5" w:rsidP="00DE27A5">
      <w:pPr>
        <w:spacing w:line="600" w:lineRule="exact"/>
        <w:ind w:firstLineChars="200" w:firstLine="640"/>
        <w:rPr>
          <w:rFonts w:ascii="仿宋_GB2312" w:eastAsia="仿宋_GB2312" w:hAnsi="仿宋" w:cs="宋体"/>
          <w:color w:val="444444"/>
          <w:kern w:val="0"/>
          <w:sz w:val="32"/>
          <w:szCs w:val="32"/>
          <w:lang w:eastAsia="zh-Hans"/>
        </w:rPr>
      </w:pPr>
      <w:r>
        <w:rPr>
          <w:rFonts w:ascii="仿宋_GB2312" w:eastAsia="仿宋_GB2312" w:hAnsi="仿宋" w:cs="宋体" w:hint="eastAsia"/>
          <w:color w:val="444444"/>
          <w:kern w:val="0"/>
          <w:sz w:val="32"/>
          <w:szCs w:val="32"/>
          <w:lang w:eastAsia="zh-Hans"/>
        </w:rPr>
        <w:t>参加测试人员可通过以下两种方式进入测试：一是在学习系统中点击 “我的”，通过“我的考试”进入；二是通过企业微信通知链接进入。</w:t>
      </w:r>
    </w:p>
    <w:p w:rsidR="00DE27A5" w:rsidRDefault="00DE27A5" w:rsidP="00DE27A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20D1AADE" wp14:editId="2694D720">
            <wp:extent cx="6000750" cy="2571750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7A5" w:rsidRDefault="00DE27A5" w:rsidP="00DE27A5">
      <w:pPr>
        <w:rPr>
          <w:rFonts w:ascii="黑体" w:eastAsia="黑体" w:hAnsi="黑体" w:cs="黑体"/>
          <w:color w:val="333333"/>
          <w:sz w:val="32"/>
          <w:szCs w:val="32"/>
        </w:rPr>
      </w:pPr>
    </w:p>
    <w:p w:rsidR="00DE27A5" w:rsidRDefault="00DE27A5" w:rsidP="00DE27A5"/>
    <w:p w:rsidR="001A4794" w:rsidRDefault="001A4794" w:rsidP="00DE27A5">
      <w:pPr>
        <w:spacing w:line="560" w:lineRule="exact"/>
        <w:jc w:val="right"/>
      </w:pPr>
    </w:p>
    <w:p w:rsidR="00DE27A5" w:rsidRDefault="00DE27A5" w:rsidP="00DE27A5">
      <w:pPr>
        <w:spacing w:line="560" w:lineRule="exact"/>
        <w:jc w:val="right"/>
      </w:pPr>
    </w:p>
    <w:p w:rsidR="00DE27A5" w:rsidRDefault="00DE27A5" w:rsidP="00DE27A5">
      <w:pPr>
        <w:spacing w:line="560" w:lineRule="exact"/>
        <w:jc w:val="right"/>
      </w:pPr>
    </w:p>
    <w:p w:rsidR="00DE27A5" w:rsidRDefault="00DE27A5" w:rsidP="00DE27A5">
      <w:pPr>
        <w:spacing w:line="560" w:lineRule="exact"/>
        <w:jc w:val="right"/>
      </w:pPr>
    </w:p>
    <w:p w:rsidR="00DE27A5" w:rsidRDefault="00DE27A5" w:rsidP="00DE27A5">
      <w:pPr>
        <w:spacing w:line="560" w:lineRule="exact"/>
        <w:jc w:val="right"/>
      </w:pPr>
    </w:p>
    <w:p w:rsidR="00DE27A5" w:rsidRDefault="00DE27A5" w:rsidP="00DE27A5">
      <w:pPr>
        <w:spacing w:line="560" w:lineRule="exact"/>
        <w:jc w:val="right"/>
      </w:pPr>
    </w:p>
    <w:p w:rsidR="00DE27A5" w:rsidRDefault="00DE27A5" w:rsidP="00DE27A5">
      <w:pPr>
        <w:spacing w:line="560" w:lineRule="exact"/>
        <w:jc w:val="right"/>
      </w:pPr>
    </w:p>
    <w:p w:rsidR="00DE27A5" w:rsidRDefault="00DE27A5" w:rsidP="00DE27A5">
      <w:pPr>
        <w:spacing w:line="560" w:lineRule="exact"/>
        <w:jc w:val="right"/>
      </w:pPr>
    </w:p>
    <w:p w:rsidR="00DE27A5" w:rsidRDefault="00DE27A5" w:rsidP="00DE27A5">
      <w:pPr>
        <w:spacing w:line="560" w:lineRule="exact"/>
        <w:jc w:val="right"/>
      </w:pPr>
    </w:p>
    <w:p w:rsidR="00DE27A5" w:rsidRDefault="00DE27A5" w:rsidP="00DE27A5">
      <w:pPr>
        <w:spacing w:line="560" w:lineRule="exact"/>
        <w:jc w:val="right"/>
      </w:pPr>
    </w:p>
    <w:p w:rsidR="00DE27A5" w:rsidRDefault="00DE27A5" w:rsidP="00DE27A5">
      <w:pPr>
        <w:spacing w:line="560" w:lineRule="exact"/>
        <w:jc w:val="right"/>
      </w:pPr>
    </w:p>
    <w:p w:rsidR="00DE27A5" w:rsidRDefault="00DE27A5" w:rsidP="00DE27A5">
      <w:pPr>
        <w:spacing w:line="560" w:lineRule="exact"/>
        <w:jc w:val="right"/>
      </w:pPr>
    </w:p>
    <w:p w:rsidR="00DE27A5" w:rsidRDefault="00DE27A5" w:rsidP="00DE27A5">
      <w:pPr>
        <w:spacing w:line="560" w:lineRule="exact"/>
        <w:jc w:val="right"/>
        <w:rPr>
          <w:rFonts w:hint="eastAsia"/>
        </w:rPr>
      </w:pPr>
    </w:p>
    <w:p w:rsidR="00DE27A5" w:rsidRPr="005A31D5" w:rsidRDefault="00DE27A5" w:rsidP="00DE27A5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  <w:r w:rsidRPr="005A31D5">
        <w:rPr>
          <w:rFonts w:ascii="Times New Roman" w:eastAsia="仿宋_GB2312" w:hAnsi="Times New Roman" w:cs="Times New Roman"/>
          <w:caps/>
          <w:sz w:val="52"/>
          <w:szCs w:val="52"/>
        </w:rPr>
        <w:t>—————————————————</w:t>
      </w:r>
    </w:p>
    <w:p w:rsidR="00DE27A5" w:rsidRPr="005A31D5" w:rsidRDefault="00DE27A5" w:rsidP="00DE27A5">
      <w:pPr>
        <w:spacing w:line="320" w:lineRule="exact"/>
        <w:ind w:firstLineChars="100" w:firstLine="280"/>
        <w:jc w:val="left"/>
        <w:rPr>
          <w:rFonts w:ascii="Times New Roman" w:eastAsia="仿宋_GB2312" w:hAnsi="Times New Roman" w:cs="Times New Roman"/>
          <w:caps/>
          <w:kern w:val="0"/>
          <w:sz w:val="28"/>
          <w:szCs w:val="28"/>
        </w:rPr>
      </w:pPr>
      <w:r w:rsidRPr="005A31D5">
        <w:rPr>
          <w:rFonts w:ascii="Times New Roman" w:eastAsia="仿宋_GB2312" w:hAnsi="Times New Roman" w:cs="Times New Roman"/>
          <w:kern w:val="0"/>
          <w:sz w:val="28"/>
          <w:szCs w:val="28"/>
        </w:rPr>
        <w:t>湖南省第七次全国人口普查领导小组办公室</w:t>
      </w:r>
      <w:r w:rsidRPr="005A31D5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</w:t>
      </w:r>
      <w:r w:rsidRPr="005A31D5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2020</w:t>
      </w:r>
      <w:r w:rsidRPr="005A31D5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caps/>
          <w:kern w:val="0"/>
          <w:sz w:val="28"/>
          <w:szCs w:val="28"/>
        </w:rPr>
        <w:t>10</w:t>
      </w:r>
      <w:r w:rsidRPr="005A31D5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caps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aps/>
          <w:kern w:val="0"/>
          <w:sz w:val="28"/>
          <w:szCs w:val="28"/>
        </w:rPr>
        <w:t>2</w:t>
      </w:r>
      <w:r w:rsidRPr="005A31D5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日印</w:t>
      </w:r>
    </w:p>
    <w:p w:rsidR="00DE27A5" w:rsidRPr="00B80C60" w:rsidRDefault="00DE27A5" w:rsidP="00DE27A5">
      <w:pPr>
        <w:adjustRightInd w:val="0"/>
        <w:snapToGrid w:val="0"/>
        <w:spacing w:line="320" w:lineRule="exact"/>
        <w:jc w:val="center"/>
        <w:rPr>
          <w:rFonts w:ascii="仿宋" w:eastAsia="仿宋" w:hAnsi="仿宋"/>
          <w:color w:val="FF0000"/>
          <w:sz w:val="32"/>
          <w:szCs w:val="32"/>
        </w:rPr>
      </w:pPr>
      <w:r w:rsidRPr="005A31D5">
        <w:rPr>
          <w:rFonts w:ascii="Times New Roman" w:eastAsia="宋体" w:hAnsi="Times New Roman" w:cs="Times New Roman"/>
          <w:noProof/>
          <w:szCs w:val="24"/>
        </w:rPr>
        <w:drawing>
          <wp:anchor distT="0" distB="0" distL="85723" distR="85723" simplePos="0" relativeHeight="251662336" behindDoc="0" locked="0" layoutInCell="1" allowOverlap="1" wp14:anchorId="627293BC" wp14:editId="609A8C61">
            <wp:simplePos x="0" y="0"/>
            <wp:positionH relativeFrom="column">
              <wp:posOffset>4181475</wp:posOffset>
            </wp:positionH>
            <wp:positionV relativeFrom="paragraph">
              <wp:posOffset>204470</wp:posOffset>
            </wp:positionV>
            <wp:extent cx="1524000" cy="54165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1D5">
        <w:rPr>
          <w:rFonts w:ascii="Times New Roman" w:eastAsia="仿宋_GB2312" w:hAnsi="Times New Roman" w:cs="Times New Roman"/>
          <w:caps/>
          <w:sz w:val="52"/>
          <w:szCs w:val="52"/>
        </w:rPr>
        <w:t>—————————————————</w:t>
      </w:r>
    </w:p>
    <w:p w:rsidR="001A4794" w:rsidRPr="001515BA" w:rsidRDefault="001A4794" w:rsidP="001A4794">
      <w:pPr>
        <w:jc w:val="left"/>
      </w:pPr>
    </w:p>
    <w:sectPr w:rsidR="001A4794" w:rsidRPr="001515BA" w:rsidSect="00DE27A5">
      <w:footerReference w:type="even" r:id="rId11"/>
      <w:footerReference w:type="default" r:id="rId12"/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2D" w:rsidRDefault="00931A2D" w:rsidP="00952F26">
      <w:r>
        <w:separator/>
      </w:r>
    </w:p>
  </w:endnote>
  <w:endnote w:type="continuationSeparator" w:id="0">
    <w:p w:rsidR="00931A2D" w:rsidRDefault="00931A2D" w:rsidP="0095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92558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DE27A5" w:rsidRPr="00DE27A5" w:rsidRDefault="00DE27A5">
        <w:pPr>
          <w:pStyle w:val="a5"/>
          <w:rPr>
            <w:rFonts w:asciiTheme="minorEastAsia" w:hAnsiTheme="minorEastAsia" w:hint="eastAsia"/>
            <w:sz w:val="28"/>
            <w:szCs w:val="28"/>
          </w:rPr>
        </w:pPr>
        <w:r w:rsidRPr="00DE27A5">
          <w:rPr>
            <w:rFonts w:asciiTheme="minorEastAsia" w:hAnsiTheme="minorEastAsia"/>
            <w:sz w:val="28"/>
            <w:szCs w:val="28"/>
          </w:rPr>
          <w:fldChar w:fldCharType="begin"/>
        </w:r>
        <w:r w:rsidRPr="00DE27A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E27A5">
          <w:rPr>
            <w:rFonts w:asciiTheme="minorEastAsia" w:hAnsiTheme="minorEastAsia"/>
            <w:sz w:val="28"/>
            <w:szCs w:val="28"/>
          </w:rPr>
          <w:fldChar w:fldCharType="separate"/>
        </w:r>
        <w:r w:rsidRPr="00DE27A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DE27A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214077"/>
      <w:docPartObj>
        <w:docPartGallery w:val="Page Numbers (Bottom of Page)"/>
        <w:docPartUnique/>
      </w:docPartObj>
    </w:sdtPr>
    <w:sdtContent>
      <w:p w:rsidR="00DE27A5" w:rsidRDefault="00DE27A5">
        <w:pPr>
          <w:pStyle w:val="a5"/>
          <w:rPr>
            <w:rFonts w:hint="eastAsia"/>
          </w:rPr>
        </w:pPr>
        <w:r>
          <w:rPr>
            <w:rFonts w:hint="eastAsia"/>
          </w:rPr>
          <w:t xml:space="preserve">                                                                                       </w:t>
        </w:r>
        <w:r w:rsidRPr="00DE27A5">
          <w:rPr>
            <w:rFonts w:asciiTheme="minorEastAsia" w:hAnsiTheme="minorEastAsia"/>
            <w:sz w:val="28"/>
            <w:szCs w:val="28"/>
          </w:rPr>
          <w:fldChar w:fldCharType="begin"/>
        </w:r>
        <w:r w:rsidRPr="00DE27A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E27A5">
          <w:rPr>
            <w:rFonts w:asciiTheme="minorEastAsia" w:hAnsiTheme="minorEastAsia"/>
            <w:sz w:val="28"/>
            <w:szCs w:val="28"/>
          </w:rPr>
          <w:fldChar w:fldCharType="separate"/>
        </w:r>
        <w:r w:rsidRPr="00DE27A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DE27A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2D" w:rsidRDefault="00931A2D" w:rsidP="00952F26">
      <w:r>
        <w:separator/>
      </w:r>
    </w:p>
  </w:footnote>
  <w:footnote w:type="continuationSeparator" w:id="0">
    <w:p w:rsidR="00931A2D" w:rsidRDefault="00931A2D" w:rsidP="00952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BA"/>
    <w:rsid w:val="00041329"/>
    <w:rsid w:val="00067648"/>
    <w:rsid w:val="000E698F"/>
    <w:rsid w:val="001515BA"/>
    <w:rsid w:val="001A4794"/>
    <w:rsid w:val="001B527E"/>
    <w:rsid w:val="001F4CDD"/>
    <w:rsid w:val="00210CB3"/>
    <w:rsid w:val="00252A77"/>
    <w:rsid w:val="00271107"/>
    <w:rsid w:val="0029729B"/>
    <w:rsid w:val="00320600"/>
    <w:rsid w:val="003B318C"/>
    <w:rsid w:val="003F6922"/>
    <w:rsid w:val="004227A5"/>
    <w:rsid w:val="0042451D"/>
    <w:rsid w:val="004733D3"/>
    <w:rsid w:val="004963CB"/>
    <w:rsid w:val="005127B7"/>
    <w:rsid w:val="00541DE9"/>
    <w:rsid w:val="00555969"/>
    <w:rsid w:val="00592970"/>
    <w:rsid w:val="006D1593"/>
    <w:rsid w:val="0076339F"/>
    <w:rsid w:val="008875C2"/>
    <w:rsid w:val="008A2828"/>
    <w:rsid w:val="008B158E"/>
    <w:rsid w:val="008E09A9"/>
    <w:rsid w:val="008E0EB2"/>
    <w:rsid w:val="008F5671"/>
    <w:rsid w:val="00916D21"/>
    <w:rsid w:val="00931A2D"/>
    <w:rsid w:val="0094594D"/>
    <w:rsid w:val="00952F26"/>
    <w:rsid w:val="009534FC"/>
    <w:rsid w:val="00992885"/>
    <w:rsid w:val="009B7810"/>
    <w:rsid w:val="00A37EFC"/>
    <w:rsid w:val="00A46398"/>
    <w:rsid w:val="00A86069"/>
    <w:rsid w:val="00A96854"/>
    <w:rsid w:val="00AD69C3"/>
    <w:rsid w:val="00BA23A9"/>
    <w:rsid w:val="00BA3A17"/>
    <w:rsid w:val="00CB4D51"/>
    <w:rsid w:val="00D441C0"/>
    <w:rsid w:val="00D452F8"/>
    <w:rsid w:val="00D51650"/>
    <w:rsid w:val="00D552F0"/>
    <w:rsid w:val="00D60CC0"/>
    <w:rsid w:val="00D618C9"/>
    <w:rsid w:val="00D91640"/>
    <w:rsid w:val="00DA46A8"/>
    <w:rsid w:val="00DA74C8"/>
    <w:rsid w:val="00DC567B"/>
    <w:rsid w:val="00DC680B"/>
    <w:rsid w:val="00DE27A5"/>
    <w:rsid w:val="00E1358D"/>
    <w:rsid w:val="00E311E5"/>
    <w:rsid w:val="00E4462A"/>
    <w:rsid w:val="00E45DFE"/>
    <w:rsid w:val="00E57F3A"/>
    <w:rsid w:val="00E84D2A"/>
    <w:rsid w:val="00EC1E2D"/>
    <w:rsid w:val="00F0042F"/>
    <w:rsid w:val="00F06E94"/>
    <w:rsid w:val="00F32ABB"/>
    <w:rsid w:val="00F451C3"/>
    <w:rsid w:val="00F53CD0"/>
    <w:rsid w:val="00F7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2B8185-F58E-49D8-8790-24FC74C1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16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164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2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52F2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2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2F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180</Words>
  <Characters>1031</Characters>
  <Application>Microsoft Office Word</Application>
  <DocSecurity>0</DocSecurity>
  <Lines>8</Lines>
  <Paragraphs>2</Paragraphs>
  <ScaleCrop>false</ScaleCrop>
  <Company>国家统计局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湖南省统计局:</cp:lastModifiedBy>
  <cp:revision>13</cp:revision>
  <cp:lastPrinted>2020-10-11T04:24:00Z</cp:lastPrinted>
  <dcterms:created xsi:type="dcterms:W3CDTF">2020-10-11T01:56:00Z</dcterms:created>
  <dcterms:modified xsi:type="dcterms:W3CDTF">2020-10-12T09:11:00Z</dcterms:modified>
</cp:coreProperties>
</file>