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黑体" w:hAnsi="黑体" w:eastAsia="黑体" w:cs="方正大标宋简体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黑体" w:hAnsi="黑体" w:eastAsia="黑体" w:cs="方正大标宋简体"/>
          <w:color w:val="000000"/>
          <w:kern w:val="0"/>
          <w:sz w:val="32"/>
          <w:szCs w:val="32"/>
          <w:lang w:bidi="ar"/>
        </w:rPr>
        <w:t>附件</w:t>
      </w:r>
      <w:r>
        <w:rPr>
          <w:rFonts w:ascii="黑体" w:hAnsi="黑体" w:eastAsia="黑体" w:cs="方正大标宋简体"/>
          <w:color w:val="000000"/>
          <w:kern w:val="0"/>
          <w:sz w:val="32"/>
          <w:szCs w:val="32"/>
          <w:lang w:bidi="ar"/>
        </w:rPr>
        <w:t>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  <w:t>2022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年云溪区“小升规”培育及“新入规”</w:t>
      </w:r>
    </w:p>
    <w:p>
      <w:pPr>
        <w:spacing w:after="159" w:afterLines="50" w:line="60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企业计划表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5483"/>
        <w:gridCol w:w="1381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8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543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企业名称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类别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8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54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湖南金域新材料有限公司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新入规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8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54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湖南前驱新材料有限公司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新入规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8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54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岳阳凯门水性助剂有限公司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新入规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8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54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湖南倍特尔新材料科技股份有限公司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新入规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8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54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岳阳天宇化工有限公司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新入规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8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54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湖南华南新能源有限公司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新入规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8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54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岳阳兴玮化工有限公司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小升规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8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54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湖南华晟新材料有限公司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小升规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8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54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湖南立为新材料有限公司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小升规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8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54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岳阳市康源邦尔生物技术有限责任公司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小升规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8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54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湖南高安新材料有限公司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小升规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8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54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岳阳市宇顺混凝土有限公司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小升规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8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54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岳阳市云嘉商品混凝土有限公司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小升规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8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54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湖南特俪洁新材料科技有限公司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小升规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8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54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岳阳恒鑫工业气体有限公司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小升规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528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54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湖南泽明新材料有限公司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拟建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8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17</w:t>
            </w:r>
          </w:p>
        </w:tc>
        <w:tc>
          <w:tcPr>
            <w:tcW w:w="54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湖南苏港环保科技有限公司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拟建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8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18</w:t>
            </w:r>
          </w:p>
        </w:tc>
        <w:tc>
          <w:tcPr>
            <w:tcW w:w="54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岳阳东隅新材料科技有限公司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拟建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8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19</w:t>
            </w:r>
          </w:p>
        </w:tc>
        <w:tc>
          <w:tcPr>
            <w:tcW w:w="54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湖南卡氟龙新材料科技有限公司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拟建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544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54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湖南利华通环保科技有限公司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拟建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418" w:bottom="1440" w:left="1418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>—</w:t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  <w:lang/>
      </w:rPr>
      <w:t>11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AD3552"/>
    <w:rsid w:val="0007621F"/>
    <w:rsid w:val="002C0286"/>
    <w:rsid w:val="00324CB3"/>
    <w:rsid w:val="00412F2B"/>
    <w:rsid w:val="004711C3"/>
    <w:rsid w:val="0047496C"/>
    <w:rsid w:val="004C3556"/>
    <w:rsid w:val="00530CAF"/>
    <w:rsid w:val="006321B4"/>
    <w:rsid w:val="00665424"/>
    <w:rsid w:val="008169A7"/>
    <w:rsid w:val="009D4813"/>
    <w:rsid w:val="009E6253"/>
    <w:rsid w:val="009F35AE"/>
    <w:rsid w:val="009F3AE4"/>
    <w:rsid w:val="00AC0597"/>
    <w:rsid w:val="00AD3552"/>
    <w:rsid w:val="00B90FED"/>
    <w:rsid w:val="00C178E4"/>
    <w:rsid w:val="00C1798D"/>
    <w:rsid w:val="00E04343"/>
    <w:rsid w:val="00F21E1D"/>
    <w:rsid w:val="00F47A6F"/>
    <w:rsid w:val="00F86276"/>
    <w:rsid w:val="010D6155"/>
    <w:rsid w:val="6D4E2149"/>
    <w:rsid w:val="6F761A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wBefore w:w="0" w:type="auto"/>
    </w:trPr>
  </w:style>
  <w:style w:type="character" w:styleId="7">
    <w:name w:val="page number"/>
    <w:basedOn w:val="6"/>
    <w:uiPriority w:val="0"/>
  </w:style>
  <w:style w:type="character" w:customStyle="1" w:styleId="8">
    <w:name w:val="font31"/>
    <w:basedOn w:val="6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9">
    <w:name w:val="表格"/>
    <w:basedOn w:val="1"/>
    <w:qFormat/>
    <w:uiPriority w:val="0"/>
    <w:pPr>
      <w:spacing w:line="400" w:lineRule="exact"/>
      <w:jc w:val="center"/>
    </w:pPr>
    <w:rPr>
      <w:rFonts w:ascii="Calibri" w:hAnsi="Calibri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1391</Words>
  <Characters>1737</Characters>
  <Lines>45</Lines>
  <Paragraphs>12</Paragraphs>
  <TotalTime>2</TotalTime>
  <ScaleCrop>false</ScaleCrop>
  <LinksUpToDate>false</LinksUpToDate>
  <CharactersWithSpaces>1737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2022-04-11T04:59:00Z</dcterms:created>
  <dc:creator>微软用户</dc:creator>
  <cp:lastModifiedBy>Administrator</cp:lastModifiedBy>
  <dcterms:modified xsi:type="dcterms:W3CDTF">2022-07-08T02:58:18Z</dcterms:modified>
  <dc:title>岳云政办发〔2022〕6号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09F9247C7DB24E9FAF42470F418B24D2</vt:lpwstr>
  </property>
</Properties>
</file>