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spacing w:line="600" w:lineRule="exact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z w:val="32"/>
          <w:szCs w:val="32"/>
          <w:lang w:eastAsia="zh-CN"/>
        </w:rPr>
        <w:t>附件2</w:t>
      </w:r>
    </w:p>
    <w:p>
      <w:pPr>
        <w:pStyle w:val="3"/>
        <w:widowControl w:val="0"/>
        <w:kinsoku/>
        <w:autoSpaceDE/>
        <w:autoSpaceDN/>
        <w:spacing w:line="600" w:lineRule="exact"/>
        <w:rPr>
          <w:lang w:eastAsia="zh-CN"/>
        </w:rPr>
      </w:pPr>
    </w:p>
    <w:p>
      <w:pPr>
        <w:widowControl w:val="0"/>
        <w:kinsoku/>
        <w:autoSpaceDE/>
        <w:autoSpaceDN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湖南省乡镇（街道）综合文化站公众满意度调 查 问 卷</w:t>
      </w:r>
    </w:p>
    <w:p>
      <w:pPr>
        <w:pStyle w:val="3"/>
        <w:widowControl w:val="0"/>
        <w:kinsoku/>
        <w:autoSpaceDE/>
        <w:autoSpaceDN/>
        <w:spacing w:line="600" w:lineRule="exact"/>
        <w:rPr>
          <w:lang w:eastAsia="zh-CN"/>
        </w:rPr>
      </w:pPr>
    </w:p>
    <w:p>
      <w:pPr>
        <w:widowControl w:val="0"/>
        <w:kinsoku/>
        <w:autoSpaceDE/>
        <w:autoSpaceDN/>
        <w:spacing w:line="600" w:lineRule="exact"/>
        <w:ind w:firstLine="640" w:firstLineChars="200"/>
        <w:jc w:val="both"/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</w:pPr>
      <w:r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  <w:t>您好！本调查是为了更全面地了解基层公共文化服务工作开展情况，请根据您了解的实际情况及自己的判断，在您认为最合适的选项后面打“√”，谢谢您的合作。</w:t>
      </w:r>
    </w:p>
    <w:p>
      <w:pPr>
        <w:widowControl w:val="0"/>
        <w:kinsoku/>
        <w:autoSpaceDE/>
        <w:autoSpaceDN/>
        <w:spacing w:line="600" w:lineRule="exact"/>
        <w:ind w:firstLine="640" w:firstLineChars="200"/>
        <w:jc w:val="both"/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</w:pPr>
      <w:r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  <w:t>1.您的性别是：</w:t>
      </w:r>
    </w:p>
    <w:p>
      <w:pPr>
        <w:widowControl w:val="0"/>
        <w:kinsoku/>
        <w:autoSpaceDE/>
        <w:autoSpaceDN/>
        <w:spacing w:line="600" w:lineRule="exact"/>
        <w:ind w:firstLine="640" w:firstLineChars="200"/>
        <w:jc w:val="both"/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</w:pPr>
      <w:r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  <w:t>男□         女□</w:t>
      </w:r>
    </w:p>
    <w:p>
      <w:pPr>
        <w:widowControl w:val="0"/>
        <w:kinsoku/>
        <w:autoSpaceDE/>
        <w:autoSpaceDN/>
        <w:spacing w:line="600" w:lineRule="exact"/>
        <w:ind w:firstLine="640" w:firstLineChars="200"/>
        <w:jc w:val="both"/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</w:pPr>
      <w:r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  <w:t>2.您的年龄段是：</w:t>
      </w:r>
    </w:p>
    <w:p>
      <w:pPr>
        <w:widowControl w:val="0"/>
        <w:kinsoku/>
        <w:autoSpaceDE/>
        <w:autoSpaceDN/>
        <w:spacing w:line="600" w:lineRule="exact"/>
        <w:ind w:firstLine="640" w:firstLineChars="200"/>
        <w:jc w:val="both"/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</w:pPr>
      <w:r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  <w:t>20岁以下□   20-35岁□   35-50岁□   50岁以上□</w:t>
      </w:r>
    </w:p>
    <w:p>
      <w:pPr>
        <w:widowControl w:val="0"/>
        <w:kinsoku/>
        <w:autoSpaceDE/>
        <w:autoSpaceDN/>
        <w:spacing w:line="600" w:lineRule="exact"/>
        <w:ind w:firstLine="640" w:firstLineChars="200"/>
        <w:jc w:val="both"/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</w:pPr>
      <w:r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  <w:t>3.您认为所在地乡镇（街道）党委、政府对开展基层公共文化服务工作是否重视？</w:t>
      </w:r>
    </w:p>
    <w:p>
      <w:pPr>
        <w:widowControl w:val="0"/>
        <w:tabs>
          <w:tab w:val="left" w:pos="2700"/>
        </w:tabs>
        <w:kinsoku/>
        <w:autoSpaceDE/>
        <w:autoSpaceDN/>
        <w:spacing w:line="600" w:lineRule="exact"/>
        <w:ind w:firstLine="640" w:firstLineChars="200"/>
        <w:jc w:val="both"/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</w:pPr>
      <w:r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  <w:t>A.重视□         B.一般□         C.不重视□</w:t>
      </w:r>
    </w:p>
    <w:p>
      <w:pPr>
        <w:widowControl w:val="0"/>
        <w:kinsoku/>
        <w:autoSpaceDE/>
        <w:autoSpaceDN/>
        <w:spacing w:line="600" w:lineRule="exact"/>
        <w:ind w:firstLine="640" w:firstLineChars="200"/>
        <w:jc w:val="both"/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</w:pPr>
      <w:r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  <w:t>4.</w:t>
      </w:r>
      <w:r>
        <w:rPr>
          <w:rFonts w:hint="eastAsia" w:ascii="仿宋_GB2312" w:hAnsi="FangSong_GB2312" w:eastAsia="仿宋_GB2312" w:cs="FangSong_GB2312"/>
          <w:spacing w:val="-6"/>
          <w:sz w:val="32"/>
          <w:szCs w:val="32"/>
          <w:lang w:eastAsia="zh-CN"/>
        </w:rPr>
        <w:t>您所在地乡镇（街道）综合文化站是否按公示时间开放？</w:t>
      </w:r>
    </w:p>
    <w:p>
      <w:pPr>
        <w:widowControl w:val="0"/>
        <w:kinsoku/>
        <w:autoSpaceDE/>
        <w:autoSpaceDN/>
        <w:spacing w:line="600" w:lineRule="exact"/>
        <w:ind w:firstLine="640" w:firstLineChars="200"/>
        <w:jc w:val="both"/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</w:pPr>
      <w:r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  <w:t>A.是□           B.否□</w:t>
      </w:r>
    </w:p>
    <w:p>
      <w:pPr>
        <w:widowControl w:val="0"/>
        <w:kinsoku/>
        <w:autoSpaceDE/>
        <w:autoSpaceDN/>
        <w:spacing w:line="600" w:lineRule="exact"/>
        <w:ind w:firstLine="640" w:firstLineChars="200"/>
        <w:jc w:val="both"/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</w:pPr>
      <w:r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  <w:t>5.您有经常去参加本地乡镇（街道）综合文化站举办的各项公共文化服务活动吗？</w:t>
      </w:r>
    </w:p>
    <w:p>
      <w:pPr>
        <w:widowControl w:val="0"/>
        <w:tabs>
          <w:tab w:val="left" w:pos="2880"/>
          <w:tab w:val="left" w:pos="6300"/>
        </w:tabs>
        <w:kinsoku/>
        <w:autoSpaceDE/>
        <w:autoSpaceDN/>
        <w:spacing w:line="600" w:lineRule="exact"/>
        <w:ind w:firstLine="640" w:firstLineChars="200"/>
        <w:jc w:val="both"/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</w:pPr>
      <w:r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  <w:t>A.经常去□       B.有空偶尔去□   C.没去过□</w:t>
      </w:r>
    </w:p>
    <w:p>
      <w:pPr>
        <w:widowControl w:val="0"/>
        <w:kinsoku/>
        <w:autoSpaceDE/>
        <w:autoSpaceDN/>
        <w:spacing w:line="600" w:lineRule="exact"/>
        <w:ind w:firstLine="640" w:firstLineChars="200"/>
        <w:jc w:val="both"/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</w:pPr>
      <w:r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  <w:t>6.您认为参与本地乡镇（街道）综合文化站举办的各项活动是否就近便捷？</w:t>
      </w:r>
    </w:p>
    <w:p>
      <w:pPr>
        <w:widowControl w:val="0"/>
        <w:tabs>
          <w:tab w:val="left" w:pos="3420"/>
        </w:tabs>
        <w:kinsoku/>
        <w:autoSpaceDE/>
        <w:autoSpaceDN/>
        <w:spacing w:line="600" w:lineRule="exact"/>
        <w:ind w:firstLine="640" w:firstLineChars="200"/>
        <w:jc w:val="both"/>
        <w:rPr>
          <w:rFonts w:hint="eastAsia" w:ascii="仿宋_GB2312" w:hAnsi="FangSong_GB2312" w:eastAsia="仿宋_GB2312" w:cs="FangSong_GB2312"/>
          <w:sz w:val="32"/>
          <w:szCs w:val="32"/>
        </w:rPr>
      </w:pPr>
      <w:r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  <w:t>A.是□       B.一般□     C.否</w:t>
      </w:r>
      <w:r>
        <w:rPr>
          <w:rFonts w:hint="eastAsia" w:ascii="仿宋_GB2312" w:hAnsi="FangSong_GB2312" w:eastAsia="仿宋_GB2312" w:cs="FangSong_GB2312"/>
          <w:sz w:val="32"/>
          <w:szCs w:val="32"/>
        </w:rPr>
        <w:t>□</w:t>
      </w:r>
      <w:r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  <w:t xml:space="preserve">       </w:t>
      </w:r>
      <w:r>
        <w:rPr>
          <w:rFonts w:hint="eastAsia" w:ascii="仿宋_GB2312" w:hAnsi="FangSong_GB2312" w:eastAsia="仿宋_GB2312" w:cs="FangSong_GB2312"/>
          <w:sz w:val="32"/>
          <w:szCs w:val="32"/>
        </w:rPr>
        <w:t>D.不清楚□</w:t>
      </w:r>
    </w:p>
    <w:p>
      <w:pPr>
        <w:widowControl w:val="0"/>
        <w:kinsoku/>
        <w:autoSpaceDE/>
        <w:autoSpaceDN/>
        <w:spacing w:line="600" w:lineRule="exact"/>
        <w:ind w:firstLine="640" w:firstLineChars="200"/>
        <w:jc w:val="both"/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</w:pPr>
      <w:r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  <w:t>7.您认为本地乡镇（街道）综合文化站举办的各项活动是否丰富多彩？</w:t>
      </w:r>
    </w:p>
    <w:p>
      <w:pPr>
        <w:widowControl w:val="0"/>
        <w:tabs>
          <w:tab w:val="left" w:pos="3420"/>
        </w:tabs>
        <w:kinsoku/>
        <w:autoSpaceDE/>
        <w:autoSpaceDN/>
        <w:spacing w:line="600" w:lineRule="exact"/>
        <w:ind w:firstLine="640" w:firstLineChars="200"/>
        <w:jc w:val="both"/>
        <w:rPr>
          <w:rFonts w:hint="eastAsia" w:ascii="仿宋_GB2312" w:hAnsi="FangSong_GB2312" w:eastAsia="仿宋_GB2312" w:cs="FangSong_GB2312"/>
          <w:sz w:val="32"/>
          <w:szCs w:val="32"/>
        </w:rPr>
      </w:pPr>
      <w:r>
        <w:rPr>
          <w:rFonts w:hint="eastAsia" w:ascii="仿宋_GB2312" w:hAnsi="FangSong_GB2312" w:eastAsia="仿宋_GB2312" w:cs="FangSong_GB2312"/>
          <w:sz w:val="32"/>
          <w:szCs w:val="32"/>
        </w:rPr>
        <w:t>A.是□</w:t>
      </w:r>
      <w:r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  <w:t xml:space="preserve">       </w:t>
      </w:r>
      <w:r>
        <w:rPr>
          <w:rFonts w:hint="eastAsia" w:ascii="仿宋_GB2312" w:hAnsi="FangSong_GB2312" w:eastAsia="仿宋_GB2312" w:cs="FangSong_GB2312"/>
          <w:sz w:val="32"/>
          <w:szCs w:val="32"/>
        </w:rPr>
        <w:t>B.一般□</w:t>
      </w:r>
      <w:r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FangSong_GB2312" w:eastAsia="仿宋_GB2312" w:cs="FangSong_GB2312"/>
          <w:sz w:val="32"/>
          <w:szCs w:val="32"/>
        </w:rPr>
        <w:t>C.否□</w:t>
      </w:r>
      <w:r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  <w:t xml:space="preserve">       </w:t>
      </w:r>
      <w:r>
        <w:rPr>
          <w:rFonts w:hint="eastAsia" w:ascii="仿宋_GB2312" w:hAnsi="FangSong_GB2312" w:eastAsia="仿宋_GB2312" w:cs="FangSong_GB2312"/>
          <w:sz w:val="32"/>
          <w:szCs w:val="32"/>
        </w:rPr>
        <w:t>D.不清楚□</w:t>
      </w:r>
    </w:p>
    <w:p>
      <w:pPr>
        <w:widowControl w:val="0"/>
        <w:kinsoku/>
        <w:autoSpaceDE/>
        <w:autoSpaceDN/>
        <w:spacing w:line="600" w:lineRule="exact"/>
        <w:ind w:firstLine="640" w:firstLineChars="200"/>
        <w:jc w:val="both"/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</w:pPr>
      <w:r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  <w:t>8.本地乡镇（街道）综合文化站举办的哪类活动对您印象最深刻？（可多选）</w:t>
      </w:r>
    </w:p>
    <w:p>
      <w:pPr>
        <w:widowControl w:val="0"/>
        <w:kinsoku/>
        <w:autoSpaceDE/>
        <w:autoSpaceDN/>
        <w:spacing w:line="600" w:lineRule="exact"/>
        <w:ind w:firstLine="640" w:firstLineChars="200"/>
        <w:jc w:val="both"/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</w:pPr>
      <w:r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  <w:t>A.培训讲座□      B.图书借阅□      C.展览展示□</w:t>
      </w:r>
    </w:p>
    <w:p>
      <w:pPr>
        <w:widowControl w:val="0"/>
        <w:kinsoku/>
        <w:autoSpaceDE/>
        <w:autoSpaceDN/>
        <w:spacing w:line="600" w:lineRule="exact"/>
        <w:ind w:firstLine="640" w:firstLineChars="200"/>
        <w:jc w:val="both"/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</w:pPr>
      <w:r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  <w:t>D.文艺演出□      E.体育健身□      F.电影放映□</w:t>
      </w:r>
    </w:p>
    <w:p>
      <w:pPr>
        <w:widowControl w:val="0"/>
        <w:kinsoku/>
        <w:autoSpaceDE/>
        <w:autoSpaceDN/>
        <w:spacing w:line="600" w:lineRule="exact"/>
        <w:ind w:firstLine="640" w:firstLineChars="200"/>
        <w:jc w:val="both"/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</w:pPr>
      <w:r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  <w:t xml:space="preserve">G.数字化服务□    </w:t>
      </w:r>
      <w:r>
        <w:rPr>
          <w:rFonts w:hint="eastAsia" w:ascii="仿宋_GB2312" w:hAnsi="FangSong_GB2312" w:eastAsia="仿宋_GB2312" w:cs="FangSong_GB2312"/>
          <w:sz w:val="32"/>
          <w:szCs w:val="32"/>
          <w:lang w:val="en-US" w:eastAsia="zh-CN"/>
        </w:rPr>
        <w:t>H</w:t>
      </w:r>
      <w:bookmarkStart w:id="0" w:name="_GoBack"/>
      <w:bookmarkEnd w:id="0"/>
      <w:r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  <w:t xml:space="preserve">.历史文化遗产保护传承□ </w:t>
      </w:r>
    </w:p>
    <w:p>
      <w:pPr>
        <w:widowControl w:val="0"/>
        <w:kinsoku/>
        <w:autoSpaceDE/>
        <w:autoSpaceDN/>
        <w:spacing w:line="600" w:lineRule="exact"/>
        <w:ind w:firstLine="640" w:firstLineChars="200"/>
        <w:jc w:val="both"/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</w:pPr>
      <w:r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  <w:t xml:space="preserve">I.其他□: </w:t>
      </w:r>
    </w:p>
    <w:p>
      <w:pPr>
        <w:widowControl w:val="0"/>
        <w:kinsoku/>
        <w:autoSpaceDE/>
        <w:autoSpaceDN/>
        <w:spacing w:line="600" w:lineRule="exact"/>
        <w:ind w:firstLine="640" w:firstLineChars="200"/>
        <w:jc w:val="both"/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</w:pPr>
      <w:r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  <w:t>9.您认为本地乡镇（街道）综合文化站作用发挥如何？</w:t>
      </w:r>
    </w:p>
    <w:p>
      <w:pPr>
        <w:widowControl w:val="0"/>
        <w:kinsoku/>
        <w:autoSpaceDE/>
        <w:autoSpaceDN/>
        <w:spacing w:line="600" w:lineRule="exact"/>
        <w:ind w:firstLine="640" w:firstLineChars="200"/>
        <w:jc w:val="both"/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</w:pPr>
      <w:r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  <w:t>A.作用很大□      B.还没有发挥足够的作用□</w:t>
      </w:r>
    </w:p>
    <w:p>
      <w:pPr>
        <w:widowControl w:val="0"/>
        <w:kinsoku/>
        <w:autoSpaceDE/>
        <w:autoSpaceDN/>
        <w:spacing w:line="600" w:lineRule="exact"/>
        <w:ind w:firstLine="640" w:firstLineChars="200"/>
        <w:jc w:val="both"/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</w:pPr>
      <w:r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  <w:t>C.没有作用□</w:t>
      </w:r>
    </w:p>
    <w:p>
      <w:pPr>
        <w:widowControl w:val="0"/>
        <w:kinsoku/>
        <w:autoSpaceDE/>
        <w:autoSpaceDN/>
        <w:spacing w:line="600" w:lineRule="exact"/>
        <w:ind w:firstLine="640" w:firstLineChars="200"/>
        <w:jc w:val="both"/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</w:pPr>
      <w:r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  <w:t>10.请您对本地乡镇（街道）综合文化站工作做一个总体评价。</w:t>
      </w:r>
    </w:p>
    <w:p>
      <w:pPr>
        <w:widowControl w:val="0"/>
        <w:tabs>
          <w:tab w:val="left" w:pos="3600"/>
          <w:tab w:val="left" w:pos="6480"/>
        </w:tabs>
        <w:kinsoku/>
        <w:autoSpaceDE/>
        <w:autoSpaceDN/>
        <w:spacing w:line="600" w:lineRule="exact"/>
        <w:ind w:firstLine="640" w:firstLineChars="200"/>
        <w:jc w:val="both"/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</w:pPr>
      <w:r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  <w:t xml:space="preserve">A.满意□          B.一般□          C.不满意□   </w:t>
      </w:r>
    </w:p>
    <w:p>
      <w:pPr>
        <w:widowControl w:val="0"/>
        <w:kinsoku/>
        <w:autoSpaceDE/>
        <w:autoSpaceDN/>
        <w:spacing w:line="600" w:lineRule="exact"/>
        <w:ind w:firstLine="640" w:firstLineChars="200"/>
        <w:jc w:val="both"/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</w:pPr>
      <w:r>
        <w:rPr>
          <w:rFonts w:hint="eastAsia" w:ascii="仿宋_GB2312" w:hAnsi="FangSong_GB2312" w:eastAsia="仿宋_GB2312" w:cs="FangSong_GB2312"/>
          <w:sz w:val="32"/>
          <w:szCs w:val="32"/>
          <w:lang w:eastAsia="zh-CN"/>
        </w:rPr>
        <w:t>11.您对本地公共文化服务工作的建议：</w:t>
      </w:r>
    </w:p>
    <w:p>
      <w:pPr>
        <w:pStyle w:val="3"/>
        <w:widowControl w:val="0"/>
        <w:kinsoku/>
        <w:autoSpaceDE/>
        <w:autoSpaceDN/>
        <w:spacing w:line="266" w:lineRule="auto"/>
      </w:pPr>
    </w:p>
    <w:sectPr>
      <w:headerReference r:id="rId3" w:type="default"/>
      <w:footerReference r:id="rId4" w:type="default"/>
      <w:pgSz w:w="11906" w:h="16839"/>
      <w:pgMar w:top="1588" w:right="1588" w:bottom="1588" w:left="1588" w:header="0" w:footer="124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4CBB93-3325-4048-804C-ADC918B178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3A402875-097B-4D86-A460-8301C3FA572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1369FF9-E5C3-411A-8E1A-8B234730C743}"/>
  </w:font>
  <w:font w:name="FangSong_GB2312">
    <w:altName w:val="仿宋_GB2312"/>
    <w:panose1 w:val="02010609060101010101"/>
    <w:charset w:val="00"/>
    <w:family w:val="modern"/>
    <w:pitch w:val="default"/>
    <w:sig w:usb0="00000000" w:usb1="00000000" w:usb2="00000016" w:usb3="00000000" w:csb0="00040001" w:csb1="00000000"/>
    <w:embedRegular r:id="rId4" w:fontKey="{E215CE48-D55F-4508-885F-87F3E234215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  <w:rFonts w:hint="eastAsia" w:ascii="仿宋_GB2312" w:eastAsia="仿宋_GB2312"/>
        <w:sz w:val="28"/>
        <w:szCs w:val="28"/>
        <w:lang w:eastAsia="zh-CN"/>
      </w:rPr>
    </w:pPr>
    <w:r>
      <w:rPr>
        <w:rStyle w:val="8"/>
        <w:rFonts w:hint="eastAsia" w:ascii="仿宋_GB2312" w:eastAsia="仿宋_GB2312"/>
        <w:sz w:val="28"/>
        <w:szCs w:val="28"/>
        <w:lang w:eastAsia="zh-CN"/>
      </w:rPr>
      <w:t xml:space="preserve">— </w:t>
    </w:r>
    <w:r>
      <w:rPr>
        <w:rStyle w:val="8"/>
        <w:rFonts w:hint="eastAsia" w:ascii="仿宋_GB2312" w:eastAsia="仿宋_GB2312"/>
        <w:sz w:val="28"/>
        <w:szCs w:val="28"/>
      </w:rPr>
      <w:fldChar w:fldCharType="begin"/>
    </w:r>
    <w:r>
      <w:rPr>
        <w:rStyle w:val="8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8"/>
        <w:rFonts w:hint="eastAsia" w:ascii="仿宋_GB2312" w:eastAsia="仿宋_GB2312"/>
        <w:sz w:val="28"/>
        <w:szCs w:val="28"/>
      </w:rPr>
      <w:fldChar w:fldCharType="separate"/>
    </w:r>
    <w:r>
      <w:rPr>
        <w:rStyle w:val="8"/>
        <w:rFonts w:ascii="仿宋_GB2312" w:eastAsia="仿宋_GB2312"/>
        <w:sz w:val="28"/>
        <w:szCs w:val="28"/>
      </w:rPr>
      <w:t>16</w:t>
    </w:r>
    <w:r>
      <w:rPr>
        <w:rStyle w:val="8"/>
        <w:rFonts w:hint="eastAsia" w:ascii="仿宋_GB2312" w:eastAsia="仿宋_GB2312"/>
        <w:sz w:val="28"/>
        <w:szCs w:val="28"/>
      </w:rPr>
      <w:fldChar w:fldCharType="end"/>
    </w:r>
    <w:r>
      <w:rPr>
        <w:rStyle w:val="8"/>
        <w:rFonts w:hint="eastAsia" w:ascii="仿宋_GB2312" w:eastAsia="仿宋_GB2312"/>
        <w:sz w:val="28"/>
        <w:szCs w:val="28"/>
        <w:lang w:eastAsia="zh-CN"/>
      </w:rPr>
      <w:t xml:space="preserve"> —</w:t>
    </w:r>
  </w:p>
  <w:p>
    <w:pPr>
      <w:pStyle w:val="3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500"/>
  <w:hyphenationZone w:val="36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00172A27"/>
    <w:rsid w:val="00031B2D"/>
    <w:rsid w:val="0009159A"/>
    <w:rsid w:val="00395894"/>
    <w:rsid w:val="009F1F93"/>
    <w:rsid w:val="00A729B0"/>
    <w:rsid w:val="00CA613C"/>
    <w:rsid w:val="00D645A8"/>
    <w:rsid w:val="00DD3B2A"/>
    <w:rsid w:val="00E14E37"/>
    <w:rsid w:val="00E23788"/>
    <w:rsid w:val="00F056DE"/>
    <w:rsid w:val="00FC47D6"/>
    <w:rsid w:val="014337F8"/>
    <w:rsid w:val="02A824AD"/>
    <w:rsid w:val="04D72BD5"/>
    <w:rsid w:val="08682CE4"/>
    <w:rsid w:val="0B5F3AA9"/>
    <w:rsid w:val="0C707DF8"/>
    <w:rsid w:val="0E445612"/>
    <w:rsid w:val="0F3E448E"/>
    <w:rsid w:val="0F8971C2"/>
    <w:rsid w:val="0F987405"/>
    <w:rsid w:val="11812847"/>
    <w:rsid w:val="12274A70"/>
    <w:rsid w:val="13765CAF"/>
    <w:rsid w:val="1A18186E"/>
    <w:rsid w:val="1B5A5497"/>
    <w:rsid w:val="1C654B13"/>
    <w:rsid w:val="1E9F159A"/>
    <w:rsid w:val="23D97A5F"/>
    <w:rsid w:val="24AC64EF"/>
    <w:rsid w:val="25D725DE"/>
    <w:rsid w:val="270929F3"/>
    <w:rsid w:val="288966A1"/>
    <w:rsid w:val="2BF446A3"/>
    <w:rsid w:val="2E6A7782"/>
    <w:rsid w:val="2E82714D"/>
    <w:rsid w:val="2F640CC3"/>
    <w:rsid w:val="32384404"/>
    <w:rsid w:val="331B0D7F"/>
    <w:rsid w:val="340A0022"/>
    <w:rsid w:val="34A30F22"/>
    <w:rsid w:val="34D310A6"/>
    <w:rsid w:val="354E3F3E"/>
    <w:rsid w:val="3600135E"/>
    <w:rsid w:val="3658724A"/>
    <w:rsid w:val="371C615D"/>
    <w:rsid w:val="37567513"/>
    <w:rsid w:val="38282077"/>
    <w:rsid w:val="38F85F83"/>
    <w:rsid w:val="3A184B1B"/>
    <w:rsid w:val="3AB075BF"/>
    <w:rsid w:val="3C243C4B"/>
    <w:rsid w:val="3CEB1601"/>
    <w:rsid w:val="3E87580A"/>
    <w:rsid w:val="3F7728BF"/>
    <w:rsid w:val="407D18B1"/>
    <w:rsid w:val="412604C5"/>
    <w:rsid w:val="425D3A13"/>
    <w:rsid w:val="45192C40"/>
    <w:rsid w:val="45B74796"/>
    <w:rsid w:val="477B577A"/>
    <w:rsid w:val="4AE271AB"/>
    <w:rsid w:val="4D616471"/>
    <w:rsid w:val="50CC160F"/>
    <w:rsid w:val="51A25C7D"/>
    <w:rsid w:val="51F577C4"/>
    <w:rsid w:val="524610BF"/>
    <w:rsid w:val="538206DB"/>
    <w:rsid w:val="56CB31E9"/>
    <w:rsid w:val="59701E26"/>
    <w:rsid w:val="5ABA77FD"/>
    <w:rsid w:val="5B353327"/>
    <w:rsid w:val="5BCF552A"/>
    <w:rsid w:val="5C55193E"/>
    <w:rsid w:val="5D885990"/>
    <w:rsid w:val="5DD4338B"/>
    <w:rsid w:val="5F661D01"/>
    <w:rsid w:val="60196D73"/>
    <w:rsid w:val="60BD3BA3"/>
    <w:rsid w:val="61B84097"/>
    <w:rsid w:val="633D672E"/>
    <w:rsid w:val="64E47961"/>
    <w:rsid w:val="65036723"/>
    <w:rsid w:val="6951757E"/>
    <w:rsid w:val="69F01AD2"/>
    <w:rsid w:val="6ACC2C9C"/>
    <w:rsid w:val="6C2E1DF8"/>
    <w:rsid w:val="6D617FAC"/>
    <w:rsid w:val="6EC8047B"/>
    <w:rsid w:val="6F5C0A2B"/>
    <w:rsid w:val="714D4ACF"/>
    <w:rsid w:val="71566079"/>
    <w:rsid w:val="71A5490B"/>
    <w:rsid w:val="722A3ED9"/>
    <w:rsid w:val="747D2A32"/>
    <w:rsid w:val="749C4854"/>
    <w:rsid w:val="74F3598D"/>
    <w:rsid w:val="776C6497"/>
    <w:rsid w:val="7E061DB0"/>
    <w:rsid w:val="7EAF76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 w:beforeLines="0" w:beforeAutospacing="0"/>
    </w:pPr>
    <w:rPr>
      <w:rFonts w:ascii="Arial" w:hAnsi="Arial"/>
      <w:sz w:val="24"/>
    </w:r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Calibri" w:hAnsi="Calibri" w:eastAsia="Calibri" w:cs="Calibri"/>
      <w:sz w:val="18"/>
      <w:szCs w:val="18"/>
      <w:lang w:val="en-US" w:eastAsia="en-US" w:bidi="ar-SA"/>
    </w:rPr>
  </w:style>
  <w:style w:type="paragraph" w:customStyle="1" w:styleId="11">
    <w:name w:val="_Style 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1</Pages>
  <Words>1147</Words>
  <Characters>6538</Characters>
  <Lines>54</Lines>
  <Paragraphs>15</Paragraphs>
  <TotalTime>28</TotalTime>
  <ScaleCrop>false</ScaleCrop>
  <LinksUpToDate>false</LinksUpToDate>
  <CharactersWithSpaces>7670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2024-03-12T15:01:00Z</dcterms:created>
  <dc:creator>音乐虫子</dc:creator>
  <cp:lastModifiedBy>张志超</cp:lastModifiedBy>
  <cp:lastPrinted>2024-03-21T06:50:00Z</cp:lastPrinted>
  <dcterms:modified xsi:type="dcterms:W3CDTF">2024-07-10T03:38:53Z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2024-03-15T18:40:39Z</vt:filetime>
  </property>
  <property fmtid="{D5CDD505-2E9C-101B-9397-08002B2CF9AE}" pid="4" name="KSOProductBuildVer">
    <vt:lpwstr>2052-12.1.0.15990</vt:lpwstr>
  </property>
  <property fmtid="{D5CDD505-2E9C-101B-9397-08002B2CF9AE}" pid="5" name="ICV">
    <vt:lpwstr>3DED400DFA714D3BB494E005D59AA93C_13</vt:lpwstr>
  </property>
</Properties>
</file>