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湖南省被征地农民社会保障资金筹集流程图</w:t>
      </w:r>
    </w:p>
    <w:p>
      <w:pPr>
        <w:jc w:val="center"/>
        <w:rPr>
          <w:rFonts w:hint="eastAsia" w:ascii="方正小标宋简体" w:hAnsi="黑体" w:eastAsia="方正小标宋简体"/>
          <w:color w:val="000000"/>
          <w:szCs w:val="21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8272145" cy="4360545"/>
            <wp:effectExtent l="0" t="0" r="14605" b="1905"/>
            <wp:docPr id="2" name="ECB019B1-382A-4266-B25C-5B523AA43C14-2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2" descr="wps"/>
                    <pic:cNvPicPr>
                      <a:picLocks noChangeAspect="1"/>
                    </pic:cNvPicPr>
                  </pic:nvPicPr>
                  <pic:blipFill>
                    <a:blip r:embed="rId8"/>
                    <a:srcRect t="12604"/>
                    <a:stretch>
                      <a:fillRect/>
                    </a:stretch>
                  </pic:blipFill>
                  <pic:spPr>
                    <a:xfrm>
                      <a:off x="0" y="0"/>
                      <a:ext cx="8272145" cy="436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6840" w:h="11907" w:orient="landscape"/>
      <w:pgMar w:top="1418" w:right="1418" w:bottom="1418" w:left="1418" w:header="851" w:footer="1304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14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605242"/>
    <w:rsid w:val="00087537"/>
    <w:rsid w:val="002A4131"/>
    <w:rsid w:val="002E48EC"/>
    <w:rsid w:val="004825CD"/>
    <w:rsid w:val="00521CA1"/>
    <w:rsid w:val="00605242"/>
    <w:rsid w:val="00680D0F"/>
    <w:rsid w:val="00687FB1"/>
    <w:rsid w:val="006936E5"/>
    <w:rsid w:val="0074537C"/>
    <w:rsid w:val="007E2D8F"/>
    <w:rsid w:val="007F2010"/>
    <w:rsid w:val="00876DEF"/>
    <w:rsid w:val="00B918D2"/>
    <w:rsid w:val="00BB48F2"/>
    <w:rsid w:val="00BD1CF6"/>
    <w:rsid w:val="00C67A64"/>
    <w:rsid w:val="00D4690D"/>
    <w:rsid w:val="00DB4322"/>
    <w:rsid w:val="00EA7B6D"/>
    <w:rsid w:val="00F41140"/>
    <w:rsid w:val="03E71F77"/>
    <w:rsid w:val="0D572977"/>
    <w:rsid w:val="0FF858C8"/>
    <w:rsid w:val="15F34710"/>
    <w:rsid w:val="2685280D"/>
    <w:rsid w:val="3BD34132"/>
    <w:rsid w:val="3E71027E"/>
    <w:rsid w:val="69553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720" w:lineRule="exact"/>
      <w:jc w:val="center"/>
    </w:pPr>
    <w:rPr>
      <w:rFonts w:eastAsia="方正小标宋简体" w:cs="宋体"/>
      <w:sz w:val="48"/>
    </w:rPr>
  </w:style>
  <w:style w:type="paragraph" w:styleId="4">
    <w:name w:val="toc 5"/>
    <w:basedOn w:val="1"/>
    <w:next w:val="1"/>
    <w:qFormat/>
    <w:uiPriority w:val="0"/>
    <w:pPr>
      <w:ind w:left="1680"/>
    </w:pPr>
    <w:rPr>
      <w:rFonts w:cs="宋体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样式 正文 首行缩进:  2 字符"/>
    <w:qFormat/>
    <w:uiPriority w:val="0"/>
    <w:pPr>
      <w:widowControl w:val="0"/>
      <w:ind w:firstLine="518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表格"/>
    <w:basedOn w:val="1"/>
    <w:qFormat/>
    <w:uiPriority w:val="0"/>
    <w:pPr>
      <w:spacing w:line="400" w:lineRule="exact"/>
      <w:jc w:val="center"/>
    </w:pPr>
    <w:rPr>
      <w:rFonts w:ascii="Calibri" w:hAnsi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794</Words>
  <Characters>4528</Characters>
  <Lines>37</Lines>
  <Paragraphs>10</Paragraphs>
  <TotalTime>6</TotalTime>
  <ScaleCrop>false</ScaleCrop>
  <LinksUpToDate>false</LinksUpToDate>
  <CharactersWithSpaces>5312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2025-08-21T02:52:00Z</dcterms:created>
  <dc:creator>QiuBin</dc:creator>
  <cp:lastModifiedBy>张志超</cp:lastModifiedBy>
  <dcterms:modified xsi:type="dcterms:W3CDTF">2025-09-10T08:01:16Z</dcterms:modified>
  <dc:title>YXDR—2025—01003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D2C50A33FAD94A36AFAC4BF21BA989A1_13</vt:lpwstr>
  </property>
</Properties>
</file>