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left"/>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附件1</w:t>
      </w:r>
    </w:p>
    <w:p>
      <w:pPr>
        <w:pStyle w:val="2"/>
        <w:rPr>
          <w:rFonts w:hint="default"/>
          <w:lang w:val="en-US" w:eastAsia="zh-CN"/>
        </w:rPr>
      </w:pPr>
    </w:p>
    <w:p>
      <w:pPr>
        <w:spacing w:line="640" w:lineRule="exact"/>
        <w:rPr>
          <w:rFonts w:ascii="方正小标宋简体" w:eastAsia="方正小标宋简体"/>
          <w:color w:val="000000"/>
          <w:spacing w:val="-23"/>
          <w:sz w:val="44"/>
          <w:szCs w:val="44"/>
        </w:rPr>
      </w:pPr>
      <w:r>
        <w:rPr>
          <w:rFonts w:hint="eastAsia" w:ascii="方正小标宋简体" w:eastAsia="方正小标宋简体"/>
          <w:color w:val="000000"/>
          <w:spacing w:val="-23"/>
          <w:sz w:val="44"/>
          <w:szCs w:val="44"/>
        </w:rPr>
        <w:t>2022年国家“基层科普行动计划”项目申报指南</w:t>
      </w:r>
    </w:p>
    <w:p>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color w:val="000000"/>
        </w:rPr>
      </w:pP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为落实</w:t>
      </w:r>
      <w:r>
        <w:rPr>
          <w:rFonts w:ascii="仿宋_GB2312" w:eastAsia="仿宋_GB2312"/>
          <w:color w:val="000000"/>
          <w:sz w:val="32"/>
          <w:szCs w:val="32"/>
        </w:rPr>
        <w:t>《</w:t>
      </w:r>
      <w:r>
        <w:rPr>
          <w:rFonts w:hint="eastAsia" w:ascii="仿宋_GB2312" w:eastAsia="仿宋_GB2312"/>
          <w:color w:val="000000"/>
          <w:sz w:val="32"/>
          <w:szCs w:val="32"/>
        </w:rPr>
        <w:t>全民</w:t>
      </w:r>
      <w:r>
        <w:rPr>
          <w:rFonts w:ascii="仿宋_GB2312" w:eastAsia="仿宋_GB2312"/>
          <w:color w:val="000000"/>
          <w:sz w:val="32"/>
          <w:szCs w:val="32"/>
        </w:rPr>
        <w:t>科学素质规划纲要（</w:t>
      </w:r>
      <w:r>
        <w:rPr>
          <w:rFonts w:hint="eastAsia" w:ascii="仿宋_GB2312" w:eastAsia="仿宋_GB2312"/>
          <w:color w:val="000000"/>
          <w:sz w:val="32"/>
          <w:szCs w:val="32"/>
        </w:rPr>
        <w:t>2021-2035年</w:t>
      </w:r>
      <w:r>
        <w:rPr>
          <w:rFonts w:ascii="仿宋_GB2312" w:eastAsia="仿宋_GB2312"/>
          <w:color w:val="000000"/>
          <w:sz w:val="32"/>
          <w:szCs w:val="32"/>
        </w:rPr>
        <w:t>）》</w:t>
      </w:r>
      <w:r>
        <w:rPr>
          <w:rFonts w:hint="eastAsia" w:ascii="仿宋_GB2312" w:eastAsia="仿宋_GB2312"/>
          <w:color w:val="000000"/>
          <w:sz w:val="32"/>
          <w:szCs w:val="32"/>
        </w:rPr>
        <w:t>和</w:t>
      </w:r>
      <w:r>
        <w:rPr>
          <w:rFonts w:ascii="仿宋_GB2312" w:eastAsia="仿宋_GB2312"/>
          <w:color w:val="000000"/>
          <w:sz w:val="32"/>
          <w:szCs w:val="32"/>
        </w:rPr>
        <w:t>《</w:t>
      </w:r>
      <w:r>
        <w:rPr>
          <w:rFonts w:hint="eastAsia" w:ascii="仿宋_GB2312" w:eastAsia="仿宋_GB2312"/>
          <w:color w:val="000000"/>
          <w:sz w:val="32"/>
          <w:szCs w:val="32"/>
        </w:rPr>
        <w:t>湖南</w:t>
      </w:r>
      <w:r>
        <w:rPr>
          <w:rFonts w:ascii="仿宋_GB2312" w:eastAsia="仿宋_GB2312"/>
          <w:color w:val="000000"/>
          <w:sz w:val="32"/>
          <w:szCs w:val="32"/>
        </w:rPr>
        <w:t>省全民科学素质规划纲要实施方案</w:t>
      </w:r>
      <w:r>
        <w:rPr>
          <w:rFonts w:hint="eastAsia" w:ascii="仿宋_GB2312" w:eastAsia="仿宋_GB2312"/>
          <w:color w:val="000000"/>
          <w:sz w:val="32"/>
          <w:szCs w:val="32"/>
        </w:rPr>
        <w:t>（2021-2025年）</w:t>
      </w:r>
      <w:r>
        <w:rPr>
          <w:rFonts w:ascii="仿宋_GB2312" w:eastAsia="仿宋_GB2312"/>
          <w:color w:val="000000"/>
          <w:sz w:val="32"/>
          <w:szCs w:val="32"/>
        </w:rPr>
        <w:t>》</w:t>
      </w:r>
      <w:r>
        <w:rPr>
          <w:rFonts w:hint="eastAsia" w:ascii="仿宋_GB2312" w:eastAsia="仿宋_GB2312"/>
          <w:color w:val="000000"/>
          <w:sz w:val="32"/>
          <w:szCs w:val="32"/>
        </w:rPr>
        <w:t>，切实提升全省公民科学素质水平，</w:t>
      </w:r>
      <w:r>
        <w:rPr>
          <w:rFonts w:ascii="仿宋_GB2312" w:eastAsia="仿宋_GB2312"/>
          <w:color w:val="000000"/>
          <w:sz w:val="32"/>
          <w:szCs w:val="32"/>
        </w:rPr>
        <w:t>根据</w:t>
      </w:r>
      <w:r>
        <w:rPr>
          <w:rFonts w:hint="eastAsia" w:ascii="仿宋_GB2312" w:eastAsia="仿宋_GB2312"/>
          <w:color w:val="000000"/>
          <w:sz w:val="32"/>
          <w:szCs w:val="32"/>
        </w:rPr>
        <w:t>中国科协、财政部《关于进一步加强基层科普服务能力建设的意见》要求</w:t>
      </w:r>
      <w:r>
        <w:rPr>
          <w:rFonts w:ascii="仿宋_GB2312" w:eastAsia="仿宋_GB2312"/>
          <w:color w:val="000000"/>
          <w:sz w:val="32"/>
          <w:szCs w:val="32"/>
        </w:rPr>
        <w:t>，</w:t>
      </w:r>
      <w:r>
        <w:rPr>
          <w:rFonts w:hint="eastAsia" w:ascii="仿宋_GB2312" w:eastAsia="仿宋_GB2312"/>
          <w:color w:val="000000"/>
          <w:sz w:val="32"/>
          <w:szCs w:val="32"/>
        </w:rPr>
        <w:t>现</w:t>
      </w:r>
      <w:r>
        <w:rPr>
          <w:rFonts w:ascii="仿宋_GB2312" w:eastAsia="仿宋_GB2312"/>
          <w:color w:val="000000"/>
          <w:sz w:val="32"/>
          <w:szCs w:val="32"/>
        </w:rPr>
        <w:t>面向基层</w:t>
      </w:r>
      <w:r>
        <w:rPr>
          <w:rFonts w:hint="eastAsia" w:ascii="仿宋_GB2312" w:eastAsia="仿宋_GB2312"/>
          <w:color w:val="000000"/>
          <w:sz w:val="32"/>
          <w:szCs w:val="32"/>
        </w:rPr>
        <w:t>开展2022年国家“基层科普行动计划”（湖南）项目</w:t>
      </w:r>
      <w:r>
        <w:rPr>
          <w:rFonts w:ascii="仿宋_GB2312" w:eastAsia="仿宋_GB2312"/>
          <w:color w:val="000000"/>
          <w:sz w:val="32"/>
          <w:szCs w:val="32"/>
        </w:rPr>
        <w:t>申报工作</w:t>
      </w:r>
      <w:r>
        <w:rPr>
          <w:rFonts w:hint="eastAsia" w:ascii="仿宋_GB2312" w:eastAsia="仿宋_GB2312"/>
          <w:color w:val="000000"/>
          <w:sz w:val="32"/>
          <w:szCs w:val="32"/>
        </w:rPr>
        <w:t>，项目资金总额</w:t>
      </w:r>
      <w:r>
        <w:rPr>
          <w:rFonts w:ascii="仿宋_GB2312" w:eastAsia="仿宋_GB2312"/>
          <w:color w:val="000000"/>
          <w:sz w:val="32"/>
          <w:szCs w:val="32"/>
        </w:rPr>
        <w:t>1630万元。</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申报</w:t>
      </w:r>
      <w:r>
        <w:rPr>
          <w:rFonts w:ascii="黑体" w:hAnsi="黑体" w:eastAsia="黑体"/>
          <w:color w:val="000000"/>
          <w:sz w:val="32"/>
          <w:szCs w:val="32"/>
        </w:rPr>
        <w:t>类别</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楷体_GB2312" w:hAnsi="黑体" w:eastAsia="楷体_GB2312"/>
          <w:color w:val="000000"/>
          <w:sz w:val="32"/>
          <w:szCs w:val="32"/>
        </w:rPr>
      </w:pPr>
      <w:r>
        <w:rPr>
          <w:rFonts w:hint="eastAsia" w:ascii="楷体_GB2312" w:hAnsi="黑体" w:eastAsia="楷体_GB2312"/>
          <w:color w:val="000000"/>
          <w:sz w:val="32"/>
          <w:szCs w:val="32"/>
        </w:rPr>
        <w:t>（一）湖南科技助力乡村振兴工程科普</w:t>
      </w:r>
      <w:r>
        <w:rPr>
          <w:rFonts w:ascii="楷体_GB2312" w:hAnsi="黑体" w:eastAsia="楷体_GB2312"/>
          <w:color w:val="000000"/>
          <w:sz w:val="32"/>
          <w:szCs w:val="32"/>
        </w:rPr>
        <w:t>小镇建设</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县（市、区）科协。</w:t>
      </w:r>
      <w:bookmarkStart w:id="0" w:name="_Hlk96030274"/>
      <w:r>
        <w:rPr>
          <w:rFonts w:hint="eastAsia" w:ascii="仿宋_GB2312" w:hAnsi="黑体" w:eastAsia="仿宋_GB2312"/>
          <w:color w:val="000000"/>
          <w:sz w:val="32"/>
          <w:szCs w:val="32"/>
        </w:rPr>
        <w:t>2020-2021年湖南省</w:t>
      </w:r>
      <w:r>
        <w:rPr>
          <w:rFonts w:ascii="仿宋_GB2312" w:hAnsi="黑体" w:eastAsia="仿宋_GB2312"/>
          <w:color w:val="000000"/>
          <w:sz w:val="32"/>
          <w:szCs w:val="32"/>
        </w:rPr>
        <w:t>科技助力乡村振兴工程试点</w:t>
      </w:r>
      <w:r>
        <w:rPr>
          <w:rFonts w:hint="eastAsia" w:ascii="仿宋_GB2312" w:hAnsi="黑体" w:eastAsia="仿宋_GB2312"/>
          <w:color w:val="000000"/>
          <w:sz w:val="32"/>
          <w:szCs w:val="32"/>
        </w:rPr>
        <w:t>项目</w:t>
      </w:r>
      <w:r>
        <w:rPr>
          <w:rFonts w:ascii="仿宋_GB2312" w:hAnsi="黑体" w:eastAsia="仿宋_GB2312"/>
          <w:color w:val="000000"/>
          <w:sz w:val="32"/>
          <w:szCs w:val="32"/>
        </w:rPr>
        <w:t>单位</w:t>
      </w:r>
      <w:r>
        <w:rPr>
          <w:rFonts w:hint="eastAsia" w:ascii="仿宋_GB2312" w:hAnsi="黑体" w:eastAsia="仿宋_GB2312"/>
          <w:color w:val="000000"/>
          <w:sz w:val="32"/>
          <w:szCs w:val="32"/>
        </w:rPr>
        <w:t>不再</w:t>
      </w:r>
      <w:r>
        <w:rPr>
          <w:rFonts w:ascii="仿宋_GB2312" w:hAnsi="黑体" w:eastAsia="仿宋_GB2312"/>
          <w:color w:val="000000"/>
          <w:sz w:val="32"/>
          <w:szCs w:val="32"/>
        </w:rPr>
        <w:t>申报</w:t>
      </w:r>
      <w:r>
        <w:rPr>
          <w:rFonts w:hint="eastAsia" w:ascii="仿宋_GB2312" w:hAnsi="黑体" w:eastAsia="仿宋_GB2312"/>
          <w:color w:val="000000"/>
          <w:sz w:val="32"/>
          <w:szCs w:val="32"/>
        </w:rPr>
        <w:t>。</w:t>
      </w:r>
      <w:bookmarkEnd w:id="0"/>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（1）党委</w:t>
      </w:r>
      <w:r>
        <w:rPr>
          <w:rFonts w:ascii="仿宋_GB2312" w:eastAsia="仿宋_GB2312"/>
          <w:color w:val="000000"/>
          <w:sz w:val="32"/>
          <w:szCs w:val="32"/>
        </w:rPr>
        <w:t>政府</w:t>
      </w:r>
      <w:r>
        <w:rPr>
          <w:rFonts w:hint="eastAsia" w:ascii="仿宋_GB2312" w:eastAsia="仿宋_GB2312"/>
          <w:color w:val="000000"/>
          <w:sz w:val="32"/>
          <w:szCs w:val="32"/>
        </w:rPr>
        <w:t>高度</w:t>
      </w:r>
      <w:r>
        <w:rPr>
          <w:rFonts w:ascii="仿宋_GB2312" w:eastAsia="仿宋_GB2312"/>
          <w:color w:val="000000"/>
          <w:sz w:val="32"/>
          <w:szCs w:val="32"/>
        </w:rPr>
        <w:t>重视科普，</w:t>
      </w:r>
      <w:r>
        <w:rPr>
          <w:rFonts w:hint="eastAsia" w:ascii="仿宋_GB2312" w:eastAsia="仿宋_GB2312"/>
          <w:color w:val="000000"/>
          <w:sz w:val="32"/>
          <w:szCs w:val="32"/>
        </w:rPr>
        <w:t>具有</w:t>
      </w:r>
      <w:r>
        <w:rPr>
          <w:rFonts w:ascii="仿宋_GB2312" w:eastAsia="仿宋_GB2312"/>
          <w:color w:val="000000"/>
          <w:sz w:val="32"/>
          <w:szCs w:val="32"/>
        </w:rPr>
        <w:t>较好的工作</w:t>
      </w:r>
      <w:r>
        <w:rPr>
          <w:rFonts w:hint="eastAsia" w:ascii="仿宋_GB2312" w:eastAsia="仿宋_GB2312"/>
          <w:color w:val="000000"/>
          <w:sz w:val="32"/>
          <w:szCs w:val="32"/>
        </w:rPr>
        <w:t>基础。</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（2）选择的行政建制镇（乡）具备一定人口和经济规模，有特色鲜明</w:t>
      </w:r>
      <w:r>
        <w:rPr>
          <w:rFonts w:ascii="仿宋_GB2312" w:eastAsia="仿宋_GB2312"/>
          <w:color w:val="000000"/>
          <w:sz w:val="32"/>
          <w:szCs w:val="32"/>
        </w:rPr>
        <w:t>的</w:t>
      </w:r>
      <w:r>
        <w:rPr>
          <w:rFonts w:hint="eastAsia" w:ascii="仿宋_GB2312" w:eastAsia="仿宋_GB2312"/>
          <w:color w:val="000000"/>
          <w:sz w:val="32"/>
          <w:szCs w:val="32"/>
        </w:rPr>
        <w:t>主导产业，乡镇、村科协（科普）组织健全，乡镇科协有2名以上专兼职干部和一定的科普经费保障，经常性开展科普工作。</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（3）乡镇</w:t>
      </w:r>
      <w:r>
        <w:rPr>
          <w:rFonts w:ascii="仿宋_GB2312" w:eastAsia="仿宋_GB2312"/>
          <w:color w:val="000000"/>
          <w:sz w:val="32"/>
          <w:szCs w:val="32"/>
        </w:rPr>
        <w:t>科普基础好，学科学、用科学氛围浓厚，</w:t>
      </w:r>
      <w:r>
        <w:rPr>
          <w:rFonts w:hint="eastAsia" w:ascii="仿宋_GB2312" w:eastAsia="仿宋_GB2312"/>
          <w:color w:val="000000"/>
          <w:sz w:val="32"/>
          <w:szCs w:val="32"/>
        </w:rPr>
        <w:t>近</w:t>
      </w:r>
      <w:r>
        <w:rPr>
          <w:rFonts w:ascii="仿宋_GB2312" w:eastAsia="仿宋_GB2312"/>
          <w:color w:val="000000"/>
          <w:sz w:val="32"/>
          <w:szCs w:val="32"/>
        </w:rPr>
        <w:t>3年内无造成恶劣影响的愚昧迷信活动。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）已认定和正在创建2</w:t>
      </w:r>
      <w:r>
        <w:rPr>
          <w:rFonts w:ascii="仿宋_GB2312" w:eastAsia="仿宋_GB2312"/>
          <w:color w:val="000000"/>
          <w:sz w:val="32"/>
          <w:szCs w:val="32"/>
        </w:rPr>
        <w:t>021</w:t>
      </w:r>
      <w:r>
        <w:rPr>
          <w:rFonts w:hint="eastAsia" w:ascii="仿宋_GB2312" w:eastAsia="仿宋_GB2312"/>
          <w:color w:val="000000"/>
          <w:sz w:val="32"/>
          <w:szCs w:val="32"/>
        </w:rPr>
        <w:t>—2</w:t>
      </w:r>
      <w:r>
        <w:rPr>
          <w:rFonts w:ascii="仿宋_GB2312" w:eastAsia="仿宋_GB2312"/>
          <w:color w:val="000000"/>
          <w:sz w:val="32"/>
          <w:szCs w:val="32"/>
        </w:rPr>
        <w:t>025</w:t>
      </w:r>
      <w:r>
        <w:rPr>
          <w:rFonts w:hint="eastAsia" w:ascii="仿宋_GB2312" w:eastAsia="仿宋_GB2312"/>
          <w:color w:val="000000"/>
          <w:sz w:val="32"/>
          <w:szCs w:val="32"/>
        </w:rPr>
        <w:t>年度全国科普示范县（市、区）的在同等条件下优先推荐。</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3.</w:t>
      </w:r>
      <w:r>
        <w:rPr>
          <w:rFonts w:hint="eastAsia" w:ascii="仿宋_GB2312" w:hAnsi="黑体" w:eastAsia="仿宋_GB2312"/>
          <w:b/>
          <w:color w:val="000000"/>
          <w:sz w:val="32"/>
          <w:szCs w:val="32"/>
        </w:rPr>
        <w:t>支持</w:t>
      </w:r>
      <w:r>
        <w:rPr>
          <w:rFonts w:ascii="仿宋_GB2312" w:hAnsi="黑体" w:eastAsia="仿宋_GB2312"/>
          <w:b/>
          <w:color w:val="000000"/>
          <w:sz w:val="32"/>
          <w:szCs w:val="32"/>
        </w:rPr>
        <w:t>内容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充分挖掘乡土文化、本土特色，依托当地特色主导产业，建设一个“功能完备、队伍健全、服务优质、氛围浓厚”的科普小镇，提升农村居民科学文化素质。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（1）开展</w:t>
      </w:r>
      <w:r>
        <w:rPr>
          <w:rFonts w:ascii="仿宋_GB2312" w:hAnsi="黑体" w:eastAsia="仿宋_GB2312"/>
          <w:bCs/>
          <w:color w:val="000000"/>
          <w:sz w:val="32"/>
          <w:szCs w:val="32"/>
        </w:rPr>
        <w:t>产业技术服务。针对</w:t>
      </w:r>
      <w:r>
        <w:rPr>
          <w:rFonts w:hint="eastAsia" w:ascii="仿宋_GB2312" w:hAnsi="黑体" w:eastAsia="仿宋_GB2312"/>
          <w:bCs/>
          <w:color w:val="000000"/>
          <w:sz w:val="32"/>
          <w:szCs w:val="32"/>
        </w:rPr>
        <w:t>本</w:t>
      </w:r>
      <w:r>
        <w:rPr>
          <w:rFonts w:ascii="仿宋_GB2312" w:hAnsi="黑体" w:eastAsia="仿宋_GB2312"/>
          <w:bCs/>
          <w:color w:val="000000"/>
          <w:sz w:val="32"/>
          <w:szCs w:val="32"/>
        </w:rPr>
        <w:t>地区产业发展过程中遇到的</w:t>
      </w:r>
      <w:r>
        <w:rPr>
          <w:rFonts w:hint="eastAsia" w:ascii="仿宋_GB2312" w:hAnsi="黑体" w:eastAsia="仿宋_GB2312"/>
          <w:bCs/>
          <w:color w:val="000000"/>
          <w:sz w:val="32"/>
          <w:szCs w:val="32"/>
        </w:rPr>
        <w:t>技术</w:t>
      </w:r>
      <w:r>
        <w:rPr>
          <w:rFonts w:ascii="仿宋_GB2312" w:hAnsi="黑体" w:eastAsia="仿宋_GB2312"/>
          <w:bCs/>
          <w:color w:val="000000"/>
          <w:sz w:val="32"/>
          <w:szCs w:val="32"/>
        </w:rPr>
        <w:t>问题，组织专家开展产业技术培训和咨询服务。</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w:t>
      </w:r>
      <w:r>
        <w:rPr>
          <w:rFonts w:ascii="仿宋_GB2312" w:hAnsi="黑体" w:eastAsia="仿宋_GB2312"/>
          <w:bCs/>
          <w:color w:val="000000"/>
          <w:sz w:val="32"/>
          <w:szCs w:val="32"/>
        </w:rPr>
        <w:t>2</w:t>
      </w:r>
      <w:r>
        <w:rPr>
          <w:rFonts w:hint="eastAsia" w:ascii="仿宋_GB2312" w:hAnsi="黑体" w:eastAsia="仿宋_GB2312"/>
          <w:bCs/>
          <w:color w:val="000000"/>
          <w:sz w:val="32"/>
          <w:szCs w:val="32"/>
        </w:rPr>
        <w:t>）建设产业科普阵地。围绕当地特色产业，建成1个以上产业科普示范基地或产业科普教育基地，面向公众开展科普服务。产业科普示范基地发挥农业技术推广、品种示范作用，通过基地辐射带动周边农民发展特色产业项目，全方位普及推广先进技术，开展技术培训、咨询服务等不少于</w:t>
      </w:r>
      <w:r>
        <w:rPr>
          <w:rFonts w:ascii="仿宋_GB2312" w:hAnsi="黑体" w:eastAsia="仿宋_GB2312"/>
          <w:bCs/>
          <w:color w:val="000000"/>
          <w:sz w:val="32"/>
          <w:szCs w:val="32"/>
        </w:rPr>
        <w:t>10次，服务不少于500人次；</w:t>
      </w:r>
      <w:r>
        <w:rPr>
          <w:rFonts w:hint="eastAsia" w:ascii="仿宋_GB2312" w:hAnsi="黑体" w:eastAsia="仿宋_GB2312"/>
          <w:bCs/>
          <w:color w:val="000000"/>
          <w:sz w:val="32"/>
          <w:szCs w:val="32"/>
        </w:rPr>
        <w:t>产业科普教育基地利用优质科普资源助推“双减”工作，面向当地</w:t>
      </w:r>
      <w:r>
        <w:rPr>
          <w:rFonts w:ascii="仿宋_GB2312" w:hAnsi="黑体" w:eastAsia="仿宋_GB2312"/>
          <w:bCs/>
          <w:color w:val="000000"/>
          <w:sz w:val="32"/>
          <w:szCs w:val="32"/>
        </w:rPr>
        <w:t>青少年</w:t>
      </w:r>
      <w:r>
        <w:rPr>
          <w:rFonts w:hint="eastAsia" w:ascii="仿宋_GB2312" w:hAnsi="黑体" w:eastAsia="仿宋_GB2312"/>
          <w:bCs/>
          <w:color w:val="000000"/>
          <w:sz w:val="32"/>
          <w:szCs w:val="32"/>
        </w:rPr>
        <w:t>等重点人群</w:t>
      </w:r>
      <w:r>
        <w:rPr>
          <w:rFonts w:ascii="仿宋_GB2312" w:hAnsi="黑体" w:eastAsia="仿宋_GB2312"/>
          <w:bCs/>
          <w:color w:val="000000"/>
          <w:sz w:val="32"/>
          <w:szCs w:val="32"/>
        </w:rPr>
        <w:t>开展科普活动不少于5次，</w:t>
      </w:r>
      <w:r>
        <w:rPr>
          <w:rFonts w:hint="eastAsia" w:ascii="仿宋_GB2312" w:hAnsi="黑体" w:eastAsia="仿宋_GB2312"/>
          <w:bCs/>
          <w:color w:val="000000"/>
          <w:sz w:val="32"/>
          <w:szCs w:val="32"/>
        </w:rPr>
        <w:t>服务</w:t>
      </w:r>
      <w:r>
        <w:rPr>
          <w:rFonts w:ascii="仿宋_GB2312" w:hAnsi="黑体" w:eastAsia="仿宋_GB2312"/>
          <w:bCs/>
          <w:color w:val="000000"/>
          <w:sz w:val="32"/>
          <w:szCs w:val="32"/>
        </w:rPr>
        <w:t>不少于500人次。</w:t>
      </w:r>
      <w:r>
        <w:rPr>
          <w:rFonts w:hint="eastAsia" w:ascii="仿宋_GB2312" w:hAnsi="黑体" w:eastAsia="仿宋_GB2312"/>
          <w:bCs/>
          <w:color w:val="000000"/>
          <w:sz w:val="32"/>
          <w:szCs w:val="32"/>
        </w:rPr>
        <w:t>本乡镇</w:t>
      </w:r>
      <w:r>
        <w:rPr>
          <w:rFonts w:ascii="仿宋_GB2312" w:hAnsi="黑体" w:eastAsia="仿宋_GB2312"/>
          <w:bCs/>
          <w:color w:val="000000"/>
          <w:sz w:val="32"/>
          <w:szCs w:val="32"/>
        </w:rPr>
        <w:t>所属村（</w:t>
      </w:r>
      <w:r>
        <w:rPr>
          <w:rFonts w:hint="eastAsia" w:ascii="仿宋_GB2312" w:hAnsi="黑体" w:eastAsia="仿宋_GB2312"/>
          <w:bCs/>
          <w:color w:val="000000"/>
          <w:sz w:val="32"/>
          <w:szCs w:val="32"/>
        </w:rPr>
        <w:t>社区</w:t>
      </w:r>
      <w:r>
        <w:rPr>
          <w:rFonts w:ascii="仿宋_GB2312" w:hAnsi="黑体" w:eastAsia="仿宋_GB2312"/>
          <w:bCs/>
          <w:color w:val="000000"/>
          <w:sz w:val="32"/>
          <w:szCs w:val="32"/>
        </w:rPr>
        <w:t>）</w:t>
      </w:r>
      <w:r>
        <w:rPr>
          <w:rFonts w:hint="eastAsia" w:ascii="仿宋_GB2312" w:hAnsi="黑体" w:eastAsia="仿宋_GB2312"/>
          <w:bCs/>
          <w:color w:val="000000"/>
          <w:sz w:val="32"/>
          <w:szCs w:val="32"/>
        </w:rPr>
        <w:t>均建</w:t>
      </w:r>
      <w:r>
        <w:rPr>
          <w:rFonts w:ascii="仿宋_GB2312" w:hAnsi="黑体" w:eastAsia="仿宋_GB2312"/>
          <w:bCs/>
          <w:color w:val="000000"/>
          <w:sz w:val="32"/>
          <w:szCs w:val="32"/>
        </w:rPr>
        <w:t>有科普设施，</w:t>
      </w:r>
      <w:r>
        <w:rPr>
          <w:rFonts w:hint="eastAsia" w:ascii="仿宋_GB2312" w:hAnsi="黑体" w:eastAsia="仿宋_GB2312"/>
          <w:bCs/>
          <w:color w:val="000000"/>
          <w:sz w:val="32"/>
          <w:szCs w:val="32"/>
        </w:rPr>
        <w:t>宣传</w:t>
      </w:r>
      <w:r>
        <w:rPr>
          <w:rFonts w:ascii="仿宋_GB2312" w:hAnsi="黑体" w:eastAsia="仿宋_GB2312"/>
          <w:bCs/>
          <w:color w:val="000000"/>
          <w:sz w:val="32"/>
          <w:szCs w:val="32"/>
        </w:rPr>
        <w:t>内容定期更换，</w:t>
      </w:r>
      <w:r>
        <w:rPr>
          <w:rFonts w:hint="eastAsia" w:ascii="仿宋_GB2312" w:hAnsi="黑体" w:eastAsia="仿宋_GB2312"/>
          <w:bCs/>
          <w:color w:val="000000"/>
          <w:sz w:val="32"/>
          <w:szCs w:val="32"/>
        </w:rPr>
        <w:t>将</w:t>
      </w:r>
      <w:r>
        <w:rPr>
          <w:rFonts w:ascii="仿宋_GB2312" w:hAnsi="黑体" w:eastAsia="仿宋_GB2312"/>
          <w:bCs/>
          <w:color w:val="000000"/>
          <w:sz w:val="32"/>
          <w:szCs w:val="32"/>
        </w:rPr>
        <w:t>科普融入</w:t>
      </w:r>
      <w:r>
        <w:rPr>
          <w:rFonts w:hint="eastAsia" w:ascii="仿宋_GB2312" w:hAnsi="黑体" w:eastAsia="仿宋_GB2312"/>
          <w:bCs/>
          <w:color w:val="000000"/>
          <w:sz w:val="32"/>
          <w:szCs w:val="32"/>
        </w:rPr>
        <w:t>老百姓日常</w:t>
      </w:r>
      <w:r>
        <w:rPr>
          <w:rFonts w:ascii="仿宋_GB2312" w:hAnsi="黑体" w:eastAsia="仿宋_GB2312"/>
          <w:bCs/>
          <w:color w:val="000000"/>
          <w:sz w:val="32"/>
          <w:szCs w:val="32"/>
        </w:rPr>
        <w:t>生活之中。</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w:t>
      </w:r>
      <w:r>
        <w:rPr>
          <w:rFonts w:ascii="仿宋_GB2312" w:hAnsi="黑体" w:eastAsia="仿宋_GB2312"/>
          <w:bCs/>
          <w:color w:val="000000"/>
          <w:sz w:val="32"/>
          <w:szCs w:val="32"/>
        </w:rPr>
        <w:t>3</w:t>
      </w:r>
      <w:r>
        <w:rPr>
          <w:rFonts w:hint="eastAsia" w:ascii="仿宋_GB2312" w:hAnsi="黑体" w:eastAsia="仿宋_GB2312"/>
          <w:bCs/>
          <w:color w:val="000000"/>
          <w:sz w:val="32"/>
          <w:szCs w:val="32"/>
        </w:rPr>
        <w:t>）完善科普硬件设施。选择本乡镇人群集聚、交通便利的地方，利用已有的场地和设施建设1个不少于1</w:t>
      </w:r>
      <w:r>
        <w:rPr>
          <w:rFonts w:ascii="仿宋_GB2312" w:hAnsi="黑体" w:eastAsia="仿宋_GB2312"/>
          <w:bCs/>
          <w:color w:val="000000"/>
          <w:sz w:val="32"/>
          <w:szCs w:val="32"/>
        </w:rPr>
        <w:t>000</w:t>
      </w:r>
      <w:r>
        <w:rPr>
          <w:rFonts w:hint="eastAsia" w:ascii="仿宋_GB2312" w:hAnsi="黑体" w:eastAsia="仿宋_GB2312"/>
          <w:bCs/>
          <w:color w:val="000000"/>
          <w:sz w:val="32"/>
          <w:szCs w:val="32"/>
        </w:rPr>
        <w:t>平方米的科普文化广场，要求具备科普宣传设备、科学健身设施、科普文化宣传栏（廊）、科普活动场地等。建好</w:t>
      </w:r>
      <w:r>
        <w:rPr>
          <w:rFonts w:ascii="仿宋_GB2312" w:hAnsi="黑体" w:eastAsia="仿宋_GB2312"/>
          <w:bCs/>
          <w:color w:val="000000"/>
          <w:sz w:val="32"/>
          <w:szCs w:val="32"/>
        </w:rPr>
        <w:t>用好科普文化广场，综合</w:t>
      </w:r>
      <w:r>
        <w:rPr>
          <w:rFonts w:hint="eastAsia" w:ascii="仿宋_GB2312" w:hAnsi="黑体" w:eastAsia="仿宋_GB2312"/>
          <w:bCs/>
          <w:color w:val="000000"/>
          <w:sz w:val="32"/>
          <w:szCs w:val="32"/>
        </w:rPr>
        <w:t>利用</w:t>
      </w:r>
      <w:r>
        <w:rPr>
          <w:rFonts w:ascii="仿宋_GB2312" w:hAnsi="黑体" w:eastAsia="仿宋_GB2312"/>
          <w:bCs/>
          <w:color w:val="000000"/>
          <w:sz w:val="32"/>
          <w:szCs w:val="32"/>
        </w:rPr>
        <w:t>现有宣传电子屏幕</w:t>
      </w:r>
      <w:r>
        <w:rPr>
          <w:rFonts w:hint="eastAsia" w:ascii="仿宋_GB2312" w:hAnsi="黑体" w:eastAsia="仿宋_GB2312"/>
          <w:bCs/>
          <w:color w:val="000000"/>
          <w:sz w:val="32"/>
          <w:szCs w:val="32"/>
        </w:rPr>
        <w:t>，将“科普中国”“科普湖南”的科普资源</w:t>
      </w:r>
      <w:r>
        <w:rPr>
          <w:rFonts w:ascii="仿宋_GB2312" w:hAnsi="黑体" w:eastAsia="仿宋_GB2312"/>
          <w:bCs/>
          <w:color w:val="000000"/>
          <w:sz w:val="32"/>
          <w:szCs w:val="32"/>
        </w:rPr>
        <w:t>向公众宣传推广</w:t>
      </w:r>
      <w:r>
        <w:rPr>
          <w:rFonts w:hint="eastAsia" w:ascii="仿宋_GB2312" w:hAnsi="黑体" w:eastAsia="仿宋_GB2312"/>
          <w:bCs/>
          <w:color w:val="000000"/>
          <w:sz w:val="32"/>
          <w:szCs w:val="32"/>
        </w:rPr>
        <w:t>；广场科普宣传栏内容至少每季度更新1次；经常性地在广场开展科普活动。</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w:t>
      </w:r>
      <w:r>
        <w:rPr>
          <w:rFonts w:ascii="仿宋_GB2312" w:hAnsi="黑体" w:eastAsia="仿宋_GB2312"/>
          <w:bCs/>
          <w:color w:val="000000"/>
          <w:sz w:val="32"/>
          <w:szCs w:val="32"/>
        </w:rPr>
        <w:t>4</w:t>
      </w:r>
      <w:r>
        <w:rPr>
          <w:rFonts w:hint="eastAsia" w:ascii="仿宋_GB2312" w:hAnsi="黑体" w:eastAsia="仿宋_GB2312"/>
          <w:bCs/>
          <w:color w:val="000000"/>
          <w:sz w:val="32"/>
          <w:szCs w:val="32"/>
        </w:rPr>
        <w:t>）建立稳定的科普工作队伍。培养发展农村专业技术协会不少于1个，培养农村科普带头人不少于5个；建立“科普中国”信息员队伍，开展常态化的科普信息传播工作，人均传播量不少于3条</w:t>
      </w:r>
      <w:r>
        <w:rPr>
          <w:rFonts w:hint="eastAsia" w:ascii="仿宋_GB2312" w:hAnsi="黑体" w:eastAsia="仿宋_GB2312"/>
          <w:color w:val="000000"/>
          <w:sz w:val="32"/>
          <w:szCs w:val="32"/>
        </w:rPr>
        <w:t>（以</w:t>
      </w:r>
      <w:r>
        <w:rPr>
          <w:rFonts w:ascii="仿宋_GB2312" w:hAnsi="黑体" w:eastAsia="仿宋_GB2312"/>
          <w:color w:val="000000"/>
          <w:sz w:val="32"/>
          <w:szCs w:val="32"/>
        </w:rPr>
        <w:t>相关平台统计数据为依据</w:t>
      </w:r>
      <w:r>
        <w:rPr>
          <w:rFonts w:hint="eastAsia" w:ascii="仿宋_GB2312" w:hAnsi="黑体" w:eastAsia="仿宋_GB2312"/>
          <w:color w:val="000000"/>
          <w:sz w:val="32"/>
          <w:szCs w:val="32"/>
        </w:rPr>
        <w:t>）</w:t>
      </w:r>
      <w:r>
        <w:rPr>
          <w:rFonts w:hint="eastAsia" w:ascii="仿宋_GB2312" w:hAnsi="黑体" w:eastAsia="仿宋_GB2312"/>
          <w:bCs/>
          <w:color w:val="000000"/>
          <w:sz w:val="32"/>
          <w:szCs w:val="32"/>
        </w:rPr>
        <w:t>；建立</w:t>
      </w:r>
      <w:r>
        <w:rPr>
          <w:rFonts w:ascii="仿宋_GB2312" w:hAnsi="黑体" w:eastAsia="仿宋_GB2312"/>
          <w:bCs/>
          <w:color w:val="000000"/>
          <w:sz w:val="32"/>
          <w:szCs w:val="32"/>
        </w:rPr>
        <w:t>50人以上的科技志愿者队伍，开展科技志愿服务活动不少于10次，打造</w:t>
      </w:r>
      <w:r>
        <w:rPr>
          <w:rFonts w:hint="eastAsia" w:ascii="仿宋_GB2312" w:hAnsi="黑体" w:eastAsia="仿宋_GB2312"/>
          <w:bCs/>
          <w:color w:val="000000"/>
          <w:sz w:val="32"/>
          <w:szCs w:val="32"/>
        </w:rPr>
        <w:t>1个</w:t>
      </w:r>
      <w:r>
        <w:rPr>
          <w:rFonts w:ascii="仿宋_GB2312" w:hAnsi="黑体" w:eastAsia="仿宋_GB2312"/>
          <w:bCs/>
          <w:color w:val="000000"/>
          <w:sz w:val="32"/>
          <w:szCs w:val="32"/>
        </w:rPr>
        <w:t>具有地方特色的</w:t>
      </w:r>
      <w:r>
        <w:rPr>
          <w:rFonts w:hint="eastAsia" w:ascii="仿宋_GB2312" w:hAnsi="黑体" w:eastAsia="仿宋_GB2312"/>
          <w:bCs/>
          <w:color w:val="000000"/>
          <w:sz w:val="32"/>
          <w:szCs w:val="32"/>
        </w:rPr>
        <w:t>科普</w:t>
      </w:r>
      <w:r>
        <w:rPr>
          <w:rFonts w:ascii="仿宋_GB2312" w:hAnsi="黑体" w:eastAsia="仿宋_GB2312"/>
          <w:bCs/>
          <w:color w:val="000000"/>
          <w:sz w:val="32"/>
          <w:szCs w:val="32"/>
        </w:rPr>
        <w:t>服务品牌</w:t>
      </w:r>
      <w:r>
        <w:rPr>
          <w:rFonts w:hint="eastAsia" w:ascii="仿宋_GB2312" w:hAnsi="黑体" w:eastAsia="仿宋_GB2312"/>
          <w:color w:val="000000"/>
          <w:sz w:val="32"/>
          <w:szCs w:val="32"/>
        </w:rPr>
        <w:t>（以</w:t>
      </w:r>
      <w:r>
        <w:rPr>
          <w:rFonts w:ascii="仿宋_GB2312" w:hAnsi="黑体" w:eastAsia="仿宋_GB2312"/>
          <w:color w:val="000000"/>
          <w:sz w:val="32"/>
          <w:szCs w:val="32"/>
        </w:rPr>
        <w:t>相关平台统计数据为依据</w:t>
      </w:r>
      <w:r>
        <w:rPr>
          <w:rFonts w:hint="eastAsia" w:ascii="仿宋_GB2312" w:hAnsi="黑体" w:eastAsia="仿宋_GB2312"/>
          <w:color w:val="000000"/>
          <w:sz w:val="32"/>
          <w:szCs w:val="32"/>
        </w:rPr>
        <w:t>）</w:t>
      </w:r>
      <w:r>
        <w:rPr>
          <w:rFonts w:hint="eastAsia" w:ascii="仿宋_GB2312" w:hAnsi="黑体" w:eastAsia="仿宋_GB2312"/>
          <w:bCs/>
          <w:color w:val="000000"/>
          <w:sz w:val="32"/>
          <w:szCs w:val="32"/>
        </w:rPr>
        <w:t>；做好本</w:t>
      </w:r>
      <w:r>
        <w:rPr>
          <w:rFonts w:ascii="仿宋_GB2312" w:hAnsi="黑体" w:eastAsia="仿宋_GB2312"/>
          <w:bCs/>
          <w:color w:val="000000"/>
          <w:sz w:val="32"/>
          <w:szCs w:val="32"/>
        </w:rPr>
        <w:t>地区</w:t>
      </w:r>
      <w:r>
        <w:rPr>
          <w:rFonts w:hint="eastAsia" w:ascii="仿宋_GB2312" w:hAnsi="黑体" w:eastAsia="仿宋_GB2312"/>
          <w:bCs/>
          <w:color w:val="000000"/>
          <w:sz w:val="32"/>
          <w:szCs w:val="32"/>
        </w:rPr>
        <w:t>科普专家信息搜集与服务工作，建立专家</w:t>
      </w:r>
      <w:r>
        <w:rPr>
          <w:rFonts w:ascii="仿宋_GB2312" w:hAnsi="黑体" w:eastAsia="仿宋_GB2312"/>
          <w:bCs/>
          <w:color w:val="000000"/>
          <w:sz w:val="32"/>
          <w:szCs w:val="32"/>
        </w:rPr>
        <w:t>花名册</w:t>
      </w:r>
      <w:r>
        <w:rPr>
          <w:rFonts w:hint="eastAsia" w:ascii="仿宋_GB2312" w:hAnsi="黑体" w:eastAsia="仿宋_GB2312"/>
          <w:bCs/>
          <w:color w:val="000000"/>
          <w:sz w:val="32"/>
          <w:szCs w:val="32"/>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w:t>
      </w:r>
      <w:r>
        <w:rPr>
          <w:rFonts w:ascii="仿宋_GB2312" w:hAnsi="黑体" w:eastAsia="仿宋_GB2312"/>
          <w:bCs/>
          <w:color w:val="000000"/>
          <w:sz w:val="32"/>
          <w:szCs w:val="32"/>
        </w:rPr>
        <w:t>5</w:t>
      </w:r>
      <w:r>
        <w:rPr>
          <w:rFonts w:hint="eastAsia" w:ascii="仿宋_GB2312" w:hAnsi="黑体" w:eastAsia="仿宋_GB2312"/>
          <w:bCs/>
          <w:color w:val="000000"/>
          <w:sz w:val="32"/>
          <w:szCs w:val="32"/>
        </w:rPr>
        <w:t>）广泛开展科普活动。开展全国科普日、防灾减灾、食品</w:t>
      </w:r>
      <w:r>
        <w:rPr>
          <w:rFonts w:ascii="仿宋_GB2312" w:hAnsi="黑体" w:eastAsia="仿宋_GB2312"/>
          <w:bCs/>
          <w:color w:val="000000"/>
          <w:sz w:val="32"/>
          <w:szCs w:val="32"/>
        </w:rPr>
        <w:t>安全、</w:t>
      </w:r>
      <w:r>
        <w:rPr>
          <w:rFonts w:hint="eastAsia" w:ascii="仿宋_GB2312" w:hAnsi="黑体" w:eastAsia="仿宋_GB2312"/>
          <w:bCs/>
          <w:color w:val="000000"/>
          <w:sz w:val="32"/>
          <w:szCs w:val="32"/>
        </w:rPr>
        <w:t>安全生产、卫生健康等科普活动，当地相关部门、企事业单位及其他社会组织举办“全国科普日”重点活</w:t>
      </w:r>
      <w:r>
        <w:rPr>
          <w:rFonts w:ascii="仿宋_GB2312" w:hAnsi="黑体" w:eastAsia="仿宋_GB2312"/>
          <w:bCs/>
          <w:color w:val="000000"/>
          <w:sz w:val="32"/>
          <w:szCs w:val="32"/>
        </w:rPr>
        <w:t>动累计不少于5场次</w:t>
      </w:r>
      <w:r>
        <w:rPr>
          <w:rFonts w:hint="eastAsia" w:ascii="仿宋_GB2312" w:hAnsi="黑体" w:eastAsia="仿宋_GB2312"/>
          <w:bCs/>
          <w:color w:val="000000"/>
          <w:sz w:val="32"/>
          <w:szCs w:val="32"/>
        </w:rPr>
        <w:t>；组织参加全国农民科学素质网络知识竞赛，参赛人数和参赛人次较上年明显增加。</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w:t>
      </w:r>
      <w:r>
        <w:rPr>
          <w:rFonts w:ascii="仿宋_GB2312" w:hAnsi="黑体" w:eastAsia="仿宋_GB2312"/>
          <w:bCs/>
          <w:color w:val="000000"/>
          <w:sz w:val="32"/>
          <w:szCs w:val="32"/>
        </w:rPr>
        <w:t>6</w:t>
      </w:r>
      <w:r>
        <w:rPr>
          <w:rFonts w:hint="eastAsia" w:ascii="仿宋_GB2312" w:hAnsi="黑体" w:eastAsia="仿宋_GB2312"/>
          <w:bCs/>
          <w:color w:val="000000"/>
          <w:sz w:val="32"/>
          <w:szCs w:val="32"/>
        </w:rPr>
        <w:t>）因地制宜开展特色科普工作。将科普与文旅、农业、工业等特色产业融合，整合资源、打造亮点，</w:t>
      </w:r>
      <w:r>
        <w:rPr>
          <w:rFonts w:ascii="仿宋_GB2312" w:hAnsi="黑体" w:eastAsia="仿宋_GB2312"/>
          <w:bCs/>
          <w:color w:val="000000"/>
          <w:sz w:val="32"/>
          <w:szCs w:val="32"/>
        </w:rPr>
        <w:t>形成有</w:t>
      </w:r>
      <w:r>
        <w:rPr>
          <w:rFonts w:hint="eastAsia" w:ascii="仿宋_GB2312" w:hAnsi="黑体" w:eastAsia="仿宋_GB2312"/>
          <w:bCs/>
          <w:color w:val="000000"/>
          <w:sz w:val="32"/>
          <w:szCs w:val="32"/>
        </w:rPr>
        <w:t>自身</w:t>
      </w:r>
      <w:r>
        <w:rPr>
          <w:rFonts w:ascii="仿宋_GB2312" w:hAnsi="黑体" w:eastAsia="仿宋_GB2312"/>
          <w:bCs/>
          <w:color w:val="000000"/>
          <w:sz w:val="32"/>
          <w:szCs w:val="32"/>
        </w:rPr>
        <w:t>特色的</w:t>
      </w:r>
      <w:r>
        <w:rPr>
          <w:rFonts w:hint="eastAsia" w:ascii="仿宋_GB2312" w:hAnsi="黑体" w:eastAsia="仿宋_GB2312"/>
          <w:bCs/>
          <w:color w:val="000000"/>
          <w:sz w:val="32"/>
          <w:szCs w:val="32"/>
        </w:rPr>
        <w:t>科普</w:t>
      </w:r>
      <w:r>
        <w:rPr>
          <w:rFonts w:ascii="仿宋_GB2312" w:hAnsi="黑体" w:eastAsia="仿宋_GB2312"/>
          <w:bCs/>
          <w:color w:val="000000"/>
          <w:sz w:val="32"/>
          <w:szCs w:val="32"/>
        </w:rPr>
        <w:t>小镇。</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bCs/>
          <w:color w:val="000000"/>
          <w:sz w:val="32"/>
          <w:szCs w:val="32"/>
        </w:rPr>
      </w:pPr>
      <w:r>
        <w:rPr>
          <w:rFonts w:hint="eastAsia" w:ascii="仿宋_GB2312" w:hAnsi="黑体" w:eastAsia="仿宋_GB2312"/>
          <w:bCs/>
          <w:color w:val="000000"/>
          <w:sz w:val="32"/>
          <w:szCs w:val="32"/>
        </w:rPr>
        <w:t>（7）通过科普小镇建设，带动全县科普信息传播、科技志愿服务、全国科普日活动组织等工作处于全省先进行列。</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黑体" w:eastAsia="仿宋_GB2312"/>
          <w:b/>
          <w:color w:val="000000"/>
          <w:sz w:val="32"/>
          <w:szCs w:val="32"/>
        </w:rPr>
      </w:pPr>
      <w:r>
        <w:rPr>
          <w:rFonts w:hint="eastAsia" w:ascii="仿宋_GB2312" w:hAnsi="黑体" w:eastAsia="仿宋_GB2312"/>
          <w:b/>
          <w:color w:val="000000"/>
          <w:sz w:val="32"/>
          <w:szCs w:val="32"/>
        </w:rPr>
        <w:t>4.资助金额</w:t>
      </w:r>
    </w:p>
    <w:p>
      <w:pPr>
        <w:keepNext w:val="0"/>
        <w:keepLines w:val="0"/>
        <w:pageBreakBefore w:val="0"/>
        <w:widowControl w:val="0"/>
        <w:tabs>
          <w:tab w:val="left" w:pos="480"/>
        </w:tabs>
        <w:kinsoku/>
        <w:wordWrap/>
        <w:overflowPunct/>
        <w:topLinePunct w:val="0"/>
        <w:autoSpaceDE/>
        <w:autoSpaceDN/>
        <w:bidi w:val="0"/>
        <w:spacing w:line="540" w:lineRule="exact"/>
        <w:ind w:left="0" w:leftChars="0" w:firstLine="640" w:firstLineChars="200"/>
        <w:textAlignment w:val="auto"/>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50万元/项。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楷体_GB2312" w:hAnsi="黑体" w:eastAsia="楷体_GB2312"/>
          <w:color w:val="000000"/>
          <w:sz w:val="32"/>
          <w:szCs w:val="32"/>
        </w:rPr>
      </w:pPr>
      <w:r>
        <w:rPr>
          <w:rFonts w:hint="eastAsia" w:ascii="楷体_GB2312" w:hAnsi="黑体" w:eastAsia="楷体_GB2312"/>
          <w:color w:val="000000"/>
          <w:sz w:val="32"/>
          <w:szCs w:val="32"/>
        </w:rPr>
        <w:t>（二）科学传播能力提升</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县（市、区）科协。</w:t>
      </w:r>
      <w:r>
        <w:rPr>
          <w:rFonts w:ascii="仿宋_GB2312" w:hAnsi="黑体" w:eastAsia="仿宋_GB2312"/>
          <w:color w:val="000000"/>
          <w:sz w:val="32"/>
          <w:szCs w:val="32"/>
        </w:rPr>
        <w:t>2020-2021年湖南省科技助力乡村振兴工程试点项目单位不再申报。</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（1）具有</w:t>
      </w:r>
      <w:r>
        <w:rPr>
          <w:rFonts w:ascii="仿宋_GB2312" w:hAnsi="黑体" w:eastAsia="仿宋_GB2312"/>
          <w:color w:val="000000"/>
          <w:sz w:val="32"/>
          <w:szCs w:val="32"/>
        </w:rPr>
        <w:t>较</w:t>
      </w:r>
      <w:r>
        <w:rPr>
          <w:rFonts w:hint="eastAsia" w:ascii="仿宋_GB2312" w:hAnsi="黑体" w:eastAsia="仿宋_GB2312"/>
          <w:color w:val="000000"/>
          <w:sz w:val="32"/>
          <w:szCs w:val="32"/>
        </w:rPr>
        <w:t>好</w:t>
      </w:r>
      <w:r>
        <w:rPr>
          <w:rFonts w:ascii="仿宋_GB2312" w:hAnsi="黑体" w:eastAsia="仿宋_GB2312"/>
          <w:color w:val="000000"/>
          <w:sz w:val="32"/>
          <w:szCs w:val="32"/>
        </w:rPr>
        <w:t>的科学传播基础，</w:t>
      </w:r>
      <w:r>
        <w:rPr>
          <w:rFonts w:hint="eastAsia" w:ascii="仿宋_GB2312" w:hAnsi="黑体" w:eastAsia="仿宋_GB2312"/>
          <w:color w:val="000000"/>
          <w:sz w:val="32"/>
          <w:szCs w:val="32"/>
        </w:rPr>
        <w:t>组织重点科普活动、推动科普信息化、开展科技志愿服务成效明显。</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（2）在举办全国科普日活动、传播“科普中国”“科普湖南”信息、组织参加全国农民科学素质网络知识竞赛、打造科技志愿服务品牌等方面表现突出，受到省级以上表扬的优先推荐。</w:t>
      </w:r>
    </w:p>
    <w:p>
      <w:pPr>
        <w:keepNext w:val="0"/>
        <w:keepLines w:val="0"/>
        <w:pageBreakBefore w:val="0"/>
        <w:widowControl w:val="0"/>
        <w:kinsoku/>
        <w:wordWrap/>
        <w:overflowPunct/>
        <w:topLinePunct w:val="0"/>
        <w:autoSpaceDE/>
        <w:autoSpaceDN/>
        <w:bidi w:val="0"/>
        <w:spacing w:line="540" w:lineRule="exact"/>
        <w:ind w:left="0" w:leftChars="0" w:firstLine="643" w:firstLineChars="200"/>
        <w:textAlignment w:val="auto"/>
        <w:rPr>
          <w:rFonts w:ascii="仿宋_GB2312" w:hAnsi="黑体" w:eastAsia="仿宋_GB2312"/>
          <w:b/>
          <w:color w:val="000000"/>
          <w:sz w:val="32"/>
          <w:szCs w:val="32"/>
        </w:rPr>
      </w:pPr>
      <w:r>
        <w:rPr>
          <w:rFonts w:ascii="仿宋_GB2312" w:hAnsi="黑体" w:eastAsia="仿宋_GB2312"/>
          <w:b/>
          <w:color w:val="000000"/>
          <w:sz w:val="32"/>
          <w:szCs w:val="32"/>
        </w:rPr>
        <w:t>3.</w:t>
      </w:r>
      <w:r>
        <w:rPr>
          <w:rFonts w:hint="eastAsia" w:ascii="仿宋_GB2312" w:hAnsi="黑体" w:eastAsia="仿宋_GB2312"/>
          <w:b/>
          <w:color w:val="000000"/>
          <w:sz w:val="32"/>
          <w:szCs w:val="32"/>
        </w:rPr>
        <w:t>支持内容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采取激励手段引导县市区建立</w:t>
      </w:r>
      <w:r>
        <w:rPr>
          <w:rFonts w:ascii="仿宋_GB2312" w:hAnsi="黑体" w:eastAsia="仿宋_GB2312"/>
          <w:color w:val="000000"/>
          <w:sz w:val="32"/>
          <w:szCs w:val="32"/>
        </w:rPr>
        <w:t>稳定的科普员队伍，</w:t>
      </w:r>
      <w:r>
        <w:rPr>
          <w:rFonts w:hint="eastAsia" w:ascii="仿宋_GB2312" w:hAnsi="黑体" w:eastAsia="仿宋_GB2312"/>
          <w:color w:val="000000"/>
          <w:sz w:val="32"/>
          <w:szCs w:val="32"/>
        </w:rPr>
        <w:t>促使</w:t>
      </w:r>
      <w:r>
        <w:rPr>
          <w:rFonts w:ascii="仿宋_GB2312" w:hAnsi="黑体" w:eastAsia="仿宋_GB2312"/>
          <w:color w:val="000000"/>
          <w:sz w:val="32"/>
          <w:szCs w:val="32"/>
        </w:rPr>
        <w:t>科普工作常态化</w:t>
      </w:r>
      <w:r>
        <w:rPr>
          <w:rFonts w:hint="eastAsia" w:ascii="仿宋_GB2312" w:hAnsi="黑体" w:eastAsia="仿宋_GB2312"/>
          <w:color w:val="000000"/>
          <w:sz w:val="32"/>
          <w:szCs w:val="32"/>
        </w:rPr>
        <w:t>，推动构建社会化大科普格局。</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（1）扩大科普活动影响力。引导社会各界积极组织开展内容丰富、形式多样的科普活动，当地相关部门、企事业单位及其他社会组织举办本年度“全国科普日”重点活</w:t>
      </w:r>
      <w:r>
        <w:rPr>
          <w:rFonts w:ascii="仿宋_GB2312" w:hAnsi="黑体" w:eastAsia="仿宋_GB2312"/>
          <w:color w:val="000000"/>
          <w:sz w:val="32"/>
          <w:szCs w:val="32"/>
        </w:rPr>
        <w:t>动</w:t>
      </w:r>
      <w:r>
        <w:rPr>
          <w:rFonts w:hint="eastAsia" w:ascii="仿宋_GB2312" w:hAnsi="黑体" w:eastAsia="仿宋_GB2312"/>
          <w:color w:val="000000"/>
          <w:sz w:val="32"/>
          <w:szCs w:val="32"/>
        </w:rPr>
        <w:t>累计</w:t>
      </w:r>
      <w:r>
        <w:rPr>
          <w:rFonts w:ascii="仿宋_GB2312" w:hAnsi="黑体" w:eastAsia="仿宋_GB2312"/>
          <w:color w:val="000000"/>
          <w:sz w:val="32"/>
          <w:szCs w:val="32"/>
        </w:rPr>
        <w:t>不少于20场次</w:t>
      </w:r>
      <w:r>
        <w:rPr>
          <w:rFonts w:hint="eastAsia" w:ascii="仿宋_GB2312" w:hAnsi="黑体" w:eastAsia="仿宋_GB2312"/>
          <w:color w:val="000000"/>
          <w:sz w:val="32"/>
          <w:szCs w:val="32"/>
        </w:rPr>
        <w:t>（以</w:t>
      </w:r>
      <w:r>
        <w:rPr>
          <w:rFonts w:ascii="仿宋_GB2312" w:hAnsi="黑体" w:eastAsia="仿宋_GB2312"/>
          <w:color w:val="000000"/>
          <w:sz w:val="32"/>
          <w:szCs w:val="32"/>
        </w:rPr>
        <w:t>相关平台统计数据为依据</w:t>
      </w:r>
      <w:r>
        <w:rPr>
          <w:rFonts w:hint="eastAsia" w:ascii="仿宋_GB2312" w:hAnsi="黑体" w:eastAsia="仿宋_GB2312"/>
          <w:color w:val="000000"/>
          <w:sz w:val="32"/>
          <w:szCs w:val="32"/>
        </w:rPr>
        <w:t>）</w:t>
      </w:r>
      <w:r>
        <w:rPr>
          <w:rFonts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（2）提升科普信息传播力。加强科普信息化建设，积极宣传推介“科普中国”“科普湖南”，组织发动科普员传播“科普中国”信息，</w:t>
      </w:r>
      <w:r>
        <w:rPr>
          <w:rFonts w:ascii="仿宋_GB2312" w:hAnsi="黑体" w:eastAsia="仿宋_GB2312"/>
          <w:color w:val="000000"/>
          <w:sz w:val="32"/>
          <w:szCs w:val="32"/>
        </w:rPr>
        <w:t>人均年度传播量不少于</w:t>
      </w:r>
      <w:r>
        <w:rPr>
          <w:rFonts w:hint="eastAsia" w:ascii="仿宋_GB2312" w:hAnsi="黑体" w:eastAsia="仿宋_GB2312"/>
          <w:color w:val="000000"/>
          <w:sz w:val="32"/>
          <w:szCs w:val="32"/>
        </w:rPr>
        <w:t>3</w:t>
      </w:r>
      <w:r>
        <w:rPr>
          <w:rFonts w:ascii="仿宋_GB2312" w:hAnsi="黑体" w:eastAsia="仿宋_GB2312"/>
          <w:color w:val="000000"/>
          <w:sz w:val="32"/>
          <w:szCs w:val="32"/>
        </w:rPr>
        <w:t>次</w:t>
      </w:r>
      <w:r>
        <w:rPr>
          <w:rFonts w:hint="eastAsia" w:ascii="仿宋_GB2312" w:hAnsi="黑体" w:eastAsia="仿宋_GB2312"/>
          <w:color w:val="000000"/>
          <w:sz w:val="32"/>
          <w:szCs w:val="32"/>
        </w:rPr>
        <w:t>（以</w:t>
      </w:r>
      <w:r>
        <w:rPr>
          <w:rFonts w:ascii="仿宋_GB2312" w:hAnsi="黑体" w:eastAsia="仿宋_GB2312"/>
          <w:color w:val="000000"/>
          <w:sz w:val="32"/>
          <w:szCs w:val="32"/>
        </w:rPr>
        <w:t>相关平台统计数据为依据</w:t>
      </w:r>
      <w:r>
        <w:rPr>
          <w:rFonts w:hint="eastAsia" w:ascii="仿宋_GB2312" w:hAnsi="黑体" w:eastAsia="仿宋_GB2312"/>
          <w:color w:val="000000"/>
          <w:sz w:val="32"/>
          <w:szCs w:val="32"/>
        </w:rPr>
        <w:t>，</w:t>
      </w:r>
      <w:r>
        <w:rPr>
          <w:rFonts w:ascii="仿宋_GB2312" w:hAnsi="黑体" w:eastAsia="仿宋_GB2312"/>
          <w:color w:val="000000"/>
          <w:sz w:val="32"/>
          <w:szCs w:val="32"/>
        </w:rPr>
        <w:t>下同</w:t>
      </w:r>
      <w:r>
        <w:rPr>
          <w:rFonts w:hint="eastAsia" w:ascii="仿宋_GB2312" w:hAnsi="黑体" w:eastAsia="仿宋_GB2312"/>
          <w:color w:val="000000"/>
          <w:sz w:val="32"/>
          <w:szCs w:val="32"/>
        </w:rPr>
        <w:t>）；组织发动科普员和公众积极参加全国农民科学素质网络知识竞赛，参赛人数和参赛人次较往年明显增加；</w:t>
      </w:r>
      <w:r>
        <w:rPr>
          <w:rFonts w:hint="eastAsia" w:ascii="仿宋_GB2312" w:hAnsi="黑体" w:eastAsia="仿宋_GB2312"/>
          <w:bCs/>
          <w:color w:val="000000"/>
          <w:sz w:val="32"/>
          <w:szCs w:val="32"/>
        </w:rPr>
        <w:t>做好本</w:t>
      </w:r>
      <w:r>
        <w:rPr>
          <w:rFonts w:ascii="仿宋_GB2312" w:hAnsi="黑体" w:eastAsia="仿宋_GB2312"/>
          <w:bCs/>
          <w:color w:val="000000"/>
          <w:sz w:val="32"/>
          <w:szCs w:val="32"/>
        </w:rPr>
        <w:t>地区</w:t>
      </w:r>
      <w:r>
        <w:rPr>
          <w:rFonts w:hint="eastAsia" w:ascii="仿宋_GB2312" w:hAnsi="黑体" w:eastAsia="仿宋_GB2312"/>
          <w:bCs/>
          <w:color w:val="000000"/>
          <w:sz w:val="32"/>
          <w:szCs w:val="32"/>
        </w:rPr>
        <w:t>科普专家信息搜集与服务工作，建立专家</w:t>
      </w:r>
      <w:r>
        <w:rPr>
          <w:rFonts w:ascii="仿宋_GB2312" w:hAnsi="黑体" w:eastAsia="仿宋_GB2312"/>
          <w:bCs/>
          <w:color w:val="000000"/>
          <w:sz w:val="32"/>
          <w:szCs w:val="32"/>
        </w:rPr>
        <w:t>花名册</w:t>
      </w:r>
      <w:r>
        <w:rPr>
          <w:rFonts w:hint="eastAsia"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w:t>
      </w:r>
      <w:r>
        <w:rPr>
          <w:rFonts w:ascii="仿宋_GB2312" w:hAnsi="黑体" w:eastAsia="仿宋_GB2312"/>
          <w:color w:val="000000"/>
          <w:sz w:val="32"/>
          <w:szCs w:val="32"/>
        </w:rPr>
        <w:t>3</w:t>
      </w:r>
      <w:r>
        <w:rPr>
          <w:rFonts w:hint="eastAsia" w:ascii="仿宋_GB2312" w:hAnsi="黑体" w:eastAsia="仿宋_GB2312"/>
          <w:color w:val="000000"/>
          <w:sz w:val="32"/>
          <w:szCs w:val="32"/>
        </w:rPr>
        <w:t>）增强社会科普动员力。动员广大科技工作者深入基层提供科技志愿服务，引导更多的基层组织和社会力量建立科技志愿服务组织并开展科技志愿服务活动，本年度举办科技志愿服务活动不少于4</w:t>
      </w:r>
      <w:r>
        <w:rPr>
          <w:rFonts w:ascii="仿宋_GB2312" w:hAnsi="黑体" w:eastAsia="仿宋_GB2312"/>
          <w:color w:val="000000"/>
          <w:sz w:val="32"/>
          <w:szCs w:val="32"/>
        </w:rPr>
        <w:t>0</w:t>
      </w:r>
      <w:r>
        <w:rPr>
          <w:rFonts w:hint="eastAsia" w:ascii="仿宋_GB2312" w:hAnsi="黑体" w:eastAsia="仿宋_GB2312"/>
          <w:color w:val="000000"/>
          <w:sz w:val="32"/>
          <w:szCs w:val="32"/>
        </w:rPr>
        <w:t>场次（以</w:t>
      </w:r>
      <w:r>
        <w:rPr>
          <w:rFonts w:ascii="仿宋_GB2312" w:hAnsi="黑体" w:eastAsia="仿宋_GB2312"/>
          <w:color w:val="000000"/>
          <w:sz w:val="32"/>
          <w:szCs w:val="32"/>
        </w:rPr>
        <w:t>相关平台统计数据为依据</w:t>
      </w:r>
      <w:r>
        <w:rPr>
          <w:rFonts w:hint="eastAsia" w:ascii="仿宋_GB2312" w:hAnsi="黑体" w:eastAsia="仿宋_GB2312"/>
          <w:color w:val="000000"/>
          <w:sz w:val="32"/>
          <w:szCs w:val="32"/>
        </w:rPr>
        <w:t>）。</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黑体" w:eastAsia="仿宋_GB2312"/>
          <w:b/>
          <w:color w:val="000000"/>
          <w:sz w:val="32"/>
          <w:szCs w:val="32"/>
        </w:rPr>
      </w:pPr>
      <w:r>
        <w:rPr>
          <w:rFonts w:hint="eastAsia" w:ascii="仿宋_GB2312" w:hAnsi="黑体" w:eastAsia="仿宋_GB2312"/>
          <w:b/>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5-10万元/项。</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楷体_GB2312" w:hAnsi="黑体" w:eastAsia="楷体_GB2312"/>
          <w:color w:val="000000"/>
          <w:sz w:val="32"/>
          <w:szCs w:val="32"/>
        </w:rPr>
      </w:pPr>
      <w:r>
        <w:rPr>
          <w:rFonts w:hint="eastAsia" w:ascii="楷体_GB2312" w:hAnsi="黑体" w:eastAsia="楷体_GB2312"/>
          <w:color w:val="000000"/>
          <w:sz w:val="32"/>
          <w:szCs w:val="32"/>
        </w:rPr>
        <w:t>（三）公民科学素质提升</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第一类：农村专业技术协会</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olor w:val="000000"/>
          <w:sz w:val="32"/>
          <w:szCs w:val="32"/>
        </w:rPr>
        <w:t>县级以下（含县级）农村专业技术协会。</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（1）在民政或科协登记备案，组织机构健全，产权明晰，遵纪守法，管理规范。</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（2）获得县级以上（含）农村科普工作奖励。</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（3）会员农户在100户以上，在科学普及、技术推广、协会管理方面具有较强的示范带动作用。</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（4）成立3年以上，具有较强的持续发展能力。</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（5）致力于农村科普事业，在提高农民科学素质和专业技能，助力脱贫攻坚、乡村振兴方面成效显著，得到当地群众的广泛认可和好评。</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3.支持内容</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（1）落实乡村振兴战略总要求，开展专业技术培训，提高会员的科学文化素质和经营管理能力，培训场地不少于10场，培训人次不低于500人。</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（2）打造新型职业农民队伍，普及现代农业科学技术知识，向会员推广农村实用技术不少于3项，引导农民依靠科技进步，促进产业发展，增加农民收入。</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（3）在会员中发展“科普中国”信息员不少于10人，利用“科普中国”传播先进生产技术、普及科学知识。</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（4）主动与科研院所、高等院校、企业等加强联系，邀请专家进行技术指导。支持有条件的农技协探索实践科技小院服务企业发展、推动产业升级的有效模式。</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黑体" w:eastAsia="仿宋_GB2312"/>
          <w:b/>
          <w:color w:val="000000"/>
          <w:sz w:val="32"/>
          <w:szCs w:val="32"/>
        </w:rPr>
      </w:pPr>
      <w:r>
        <w:rPr>
          <w:rFonts w:hint="eastAsia" w:ascii="仿宋_GB2312" w:hAnsi="黑体" w:eastAsia="仿宋_GB2312"/>
          <w:b/>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ascii="仿宋_GB2312" w:hAnsi="黑体" w:eastAsia="仿宋_GB2312"/>
          <w:color w:val="000000"/>
          <w:sz w:val="32"/>
          <w:szCs w:val="32"/>
        </w:rPr>
      </w:pPr>
      <w:r>
        <w:rPr>
          <w:rFonts w:hint="eastAsia" w:ascii="仿宋_GB2312" w:hAnsi="黑体" w:eastAsia="仿宋_GB2312"/>
          <w:color w:val="000000"/>
          <w:sz w:val="32"/>
          <w:szCs w:val="32"/>
        </w:rPr>
        <w:t>10万元/项。</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第二类：湖南省科普社区</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科普工作成效突出、具有独立法人资格的的社区。</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（1）社区科普工作小组、科普协会等组织健全，科普基础设施设备完善，利用效果好；具备科普宣传设施和相对固定的科普活动场所，科普活动场所面积不少于80平方米。</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（2）社区科普经费有保障，能够主动争取社会资源用于社区科普，多渠道筹措科普活动经费。</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eastAsia="仿宋_GB2312"/>
          <w:color w:val="000000"/>
          <w:sz w:val="32"/>
          <w:szCs w:val="32"/>
        </w:rPr>
      </w:pPr>
      <w:r>
        <w:rPr>
          <w:rFonts w:hint="eastAsia" w:ascii="仿宋_GB2312" w:hAnsi="华文仿宋" w:eastAsia="仿宋_GB2312"/>
          <w:color w:val="000000"/>
          <w:sz w:val="32"/>
          <w:szCs w:val="32"/>
        </w:rPr>
        <w:t>（3）广泛开展贴近居民生活的科普活动，</w:t>
      </w:r>
      <w:r>
        <w:rPr>
          <w:rFonts w:hint="eastAsia" w:ascii="仿宋_GB2312" w:eastAsia="仿宋_GB2312"/>
          <w:color w:val="000000"/>
          <w:sz w:val="32"/>
          <w:szCs w:val="32"/>
        </w:rPr>
        <w:t>社区科普效果显著，形成爱科学、学科学、用科学的良好文化氛围，近3年内无造成恶劣影响的愚昧迷信活动。</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3.支持内容</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ascii="仿宋_GB2312" w:hAnsi="华文仿宋" w:eastAsia="仿宋_GB2312"/>
          <w:color w:val="000000"/>
          <w:sz w:val="32"/>
          <w:szCs w:val="32"/>
        </w:rPr>
        <w:t>1）社区至少有5名专兼职干部、专家等负责科普活动的策划、组织、实施；社区居民热心科普事业，具有20名以上相对稳定的科技志愿者队伍，主动开展科技志愿服务、全国科普日活动（以相关平台数据为依据）等。</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ascii="仿宋_GB2312" w:hAnsi="华文仿宋" w:eastAsia="仿宋_GB2312"/>
          <w:color w:val="000000"/>
          <w:sz w:val="32"/>
          <w:szCs w:val="32"/>
        </w:rPr>
        <w:t>2）科普活动场所科普展品完备，包括多媒体、数字化展教设备等，并根据科技前沿发展和社会热点定期更新扩展内容；能有效开展科普培训课程等活动，针对本社区老年人和青少年学生“双减”课后服务开展具有一定规模的科学素质活动不低于6次，受益人次不少于1000人次；科普宣传内容更换频度适当，每季度不少于1次；科普信息化工作积极推进，社区网格员均注册为科普中国信息员，人均月传播量不少于60次。</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textAlignment w:val="auto"/>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ascii="仿宋_GB2312" w:hAnsi="华文仿宋" w:eastAsia="仿宋_GB2312"/>
          <w:color w:val="000000"/>
          <w:sz w:val="32"/>
          <w:szCs w:val="32"/>
        </w:rPr>
        <w:t>4）拥有本社区居民参与性强、参与率高、广泛认同的品牌科普活动；宣传发动社区居民参加食品安全、防灾减灾等科学素质类活动。</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textAlignment w:val="auto"/>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left="0" w:leftChars="0" w:firstLine="640" w:firstLineChars="200"/>
        <w:textAlignment w:val="auto"/>
        <w:rPr>
          <w:rFonts w:hint="eastAsia" w:ascii="仿宋_GB2312" w:hAnsi="黑体" w:eastAsia="仿宋_GB2312"/>
          <w:color w:val="000000"/>
          <w:sz w:val="32"/>
          <w:szCs w:val="32"/>
        </w:rPr>
      </w:pPr>
      <w:r>
        <w:rPr>
          <w:rFonts w:hint="eastAsia" w:ascii="仿宋_GB2312" w:hAnsi="黑体" w:eastAsia="仿宋_GB2312"/>
          <w:color w:val="000000"/>
          <w:sz w:val="32"/>
          <w:szCs w:val="32"/>
        </w:rPr>
        <w:t>10万元/项。</w:t>
      </w: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ascii="仿宋_GB2312" w:hAnsi="黑体" w:eastAsia="仿宋_GB2312"/>
          <w:color w:val="000000"/>
          <w:sz w:val="32"/>
          <w:szCs w:val="32"/>
        </w:rPr>
      </w:pPr>
    </w:p>
    <w:p>
      <w:pPr>
        <w:rPr>
          <w:rFonts w:hint="eastAsia" w:ascii="仿宋_GB2312" w:hAnsi="黑体" w:eastAsia="仿宋_GB2312"/>
          <w:color w:val="000000"/>
          <w:sz w:val="32"/>
          <w:szCs w:val="32"/>
        </w:rPr>
      </w:pPr>
    </w:p>
    <w:p>
      <w:pPr>
        <w:pStyle w:val="2"/>
        <w:rPr>
          <w:rFonts w:hint="eastAsia"/>
        </w:rPr>
      </w:pPr>
    </w:p>
    <w:p>
      <w:pPr>
        <w:spacing w:line="600" w:lineRule="exact"/>
        <w:jc w:val="left"/>
        <w:rPr>
          <w:rFonts w:hint="eastAsia" w:eastAsia="黑体"/>
          <w:lang w:val="en-US" w:eastAsia="zh-CN"/>
        </w:rPr>
      </w:pPr>
      <w:r>
        <w:rPr>
          <w:rFonts w:hint="eastAsia" w:ascii="黑体" w:hAnsi="黑体" w:eastAsia="黑体" w:cs="仿宋_GB2312"/>
          <w:bCs/>
          <w:color w:val="000000"/>
          <w:kern w:val="0"/>
          <w:sz w:val="32"/>
          <w:szCs w:val="32"/>
        </w:rPr>
        <w:t>附件</w:t>
      </w:r>
      <w:r>
        <w:rPr>
          <w:rFonts w:hint="eastAsia" w:ascii="黑体" w:hAnsi="黑体" w:eastAsia="黑体" w:cs="仿宋_GB2312"/>
          <w:bCs/>
          <w:color w:val="000000"/>
          <w:kern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eastAsia="方正小标宋简体"/>
          <w:color w:val="000000"/>
          <w:spacing w:val="-17"/>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color w:val="000000"/>
          <w:spacing w:val="-17"/>
          <w:sz w:val="44"/>
          <w:szCs w:val="44"/>
        </w:rPr>
      </w:pPr>
      <w:r>
        <w:rPr>
          <w:rFonts w:hint="eastAsia" w:ascii="方正小标宋简体" w:eastAsia="方正小标宋简体"/>
          <w:color w:val="000000"/>
          <w:spacing w:val="-17"/>
          <w:sz w:val="44"/>
          <w:szCs w:val="44"/>
        </w:rPr>
        <w:t>2022年岳阳市“基层科普行动计划”项目</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color w:val="000000"/>
        </w:rPr>
      </w:pPr>
      <w:r>
        <w:rPr>
          <w:rFonts w:hint="eastAsia" w:ascii="方正小标宋简体" w:eastAsia="方正小标宋简体"/>
          <w:color w:val="000000"/>
          <w:spacing w:val="-17"/>
          <w:sz w:val="44"/>
          <w:szCs w:val="44"/>
        </w:rPr>
        <w:t>申</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报</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指</w:t>
      </w:r>
      <w:r>
        <w:rPr>
          <w:rFonts w:hint="eastAsia" w:ascii="方正小标宋简体" w:eastAsia="方正小标宋简体"/>
          <w:color w:val="000000"/>
          <w:spacing w:val="-17"/>
          <w:sz w:val="44"/>
          <w:szCs w:val="44"/>
          <w:lang w:val="en-US" w:eastAsia="zh-CN"/>
        </w:rPr>
        <w:t xml:space="preserve"> </w:t>
      </w:r>
      <w:r>
        <w:rPr>
          <w:rFonts w:hint="eastAsia" w:ascii="方正小标宋简体" w:eastAsia="方正小标宋简体"/>
          <w:color w:val="000000"/>
          <w:spacing w:val="-17"/>
          <w:sz w:val="44"/>
          <w:szCs w:val="44"/>
        </w:rPr>
        <w:t>南</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eastAsia="仿宋_GB2312"/>
          <w:color w:val="000000"/>
          <w:sz w:val="32"/>
          <w:szCs w:val="32"/>
        </w:rPr>
      </w:pPr>
    </w:p>
    <w:p>
      <w:pPr>
        <w:keepNext w:val="0"/>
        <w:keepLines w:val="0"/>
        <w:pageBreakBefore w:val="0"/>
        <w:widowControl w:val="0"/>
        <w:kinsoku/>
        <w:wordWrap/>
        <w:overflowPunct/>
        <w:topLinePunct w:val="0"/>
        <w:autoSpaceDE/>
        <w:autoSpaceDN/>
        <w:bidi w:val="0"/>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为落实</w:t>
      </w:r>
      <w:r>
        <w:rPr>
          <w:rFonts w:ascii="仿宋_GB2312" w:eastAsia="仿宋_GB2312"/>
          <w:color w:val="000000"/>
          <w:sz w:val="32"/>
          <w:szCs w:val="32"/>
        </w:rPr>
        <w:t>《</w:t>
      </w:r>
      <w:r>
        <w:rPr>
          <w:rFonts w:hint="eastAsia" w:ascii="仿宋_GB2312" w:eastAsia="仿宋_GB2312"/>
          <w:color w:val="000000"/>
          <w:sz w:val="32"/>
          <w:szCs w:val="32"/>
        </w:rPr>
        <w:t>全民</w:t>
      </w:r>
      <w:r>
        <w:rPr>
          <w:rFonts w:ascii="仿宋_GB2312" w:eastAsia="仿宋_GB2312"/>
          <w:color w:val="000000"/>
          <w:sz w:val="32"/>
          <w:szCs w:val="32"/>
        </w:rPr>
        <w:t>科学素质规划纲要（</w:t>
      </w:r>
      <w:r>
        <w:rPr>
          <w:rFonts w:hint="eastAsia" w:ascii="仿宋_GB2312" w:eastAsia="仿宋_GB2312"/>
          <w:color w:val="000000"/>
          <w:sz w:val="32"/>
          <w:szCs w:val="32"/>
        </w:rPr>
        <w:t>2021-2035年</w:t>
      </w:r>
      <w:r>
        <w:rPr>
          <w:rFonts w:ascii="仿宋_GB2312" w:eastAsia="仿宋_GB2312"/>
          <w:color w:val="000000"/>
          <w:sz w:val="32"/>
          <w:szCs w:val="32"/>
        </w:rPr>
        <w:t>）》</w:t>
      </w:r>
      <w:r>
        <w:rPr>
          <w:rFonts w:hint="eastAsia" w:ascii="仿宋_GB2312" w:eastAsia="仿宋_GB2312"/>
          <w:color w:val="000000"/>
          <w:sz w:val="32"/>
          <w:szCs w:val="32"/>
        </w:rPr>
        <w:t>和</w:t>
      </w:r>
      <w:r>
        <w:rPr>
          <w:rFonts w:ascii="仿宋_GB2312" w:eastAsia="仿宋_GB2312"/>
          <w:color w:val="000000"/>
          <w:sz w:val="32"/>
          <w:szCs w:val="32"/>
        </w:rPr>
        <w:t>《</w:t>
      </w:r>
      <w:r>
        <w:rPr>
          <w:rFonts w:hint="eastAsia" w:ascii="仿宋_GB2312" w:eastAsia="仿宋_GB2312"/>
          <w:color w:val="000000"/>
          <w:sz w:val="32"/>
          <w:szCs w:val="32"/>
        </w:rPr>
        <w:t>湖南</w:t>
      </w:r>
      <w:r>
        <w:rPr>
          <w:rFonts w:ascii="仿宋_GB2312" w:eastAsia="仿宋_GB2312"/>
          <w:color w:val="000000"/>
          <w:sz w:val="32"/>
          <w:szCs w:val="32"/>
        </w:rPr>
        <w:t>省全民科学素质规划纲要实施方案</w:t>
      </w:r>
      <w:r>
        <w:rPr>
          <w:rFonts w:hint="eastAsia" w:ascii="仿宋_GB2312" w:eastAsia="仿宋_GB2312"/>
          <w:color w:val="000000"/>
          <w:sz w:val="32"/>
          <w:szCs w:val="32"/>
        </w:rPr>
        <w:t>（2021-2025年）</w:t>
      </w:r>
      <w:r>
        <w:rPr>
          <w:rFonts w:ascii="仿宋_GB2312" w:eastAsia="仿宋_GB2312"/>
          <w:color w:val="000000"/>
          <w:sz w:val="32"/>
          <w:szCs w:val="32"/>
        </w:rPr>
        <w:t>》</w:t>
      </w:r>
      <w:r>
        <w:rPr>
          <w:rFonts w:hint="eastAsia" w:ascii="仿宋_GB2312" w:eastAsia="仿宋_GB2312"/>
          <w:color w:val="000000"/>
          <w:sz w:val="32"/>
          <w:szCs w:val="32"/>
        </w:rPr>
        <w:t>，切实提升全</w:t>
      </w:r>
      <w:r>
        <w:rPr>
          <w:rFonts w:hint="eastAsia" w:ascii="仿宋_GB2312" w:eastAsia="仿宋_GB2312"/>
          <w:color w:val="000000"/>
          <w:sz w:val="32"/>
          <w:szCs w:val="32"/>
          <w:lang w:eastAsia="zh-CN"/>
        </w:rPr>
        <w:t>市</w:t>
      </w:r>
      <w:r>
        <w:rPr>
          <w:rFonts w:hint="eastAsia" w:ascii="仿宋_GB2312" w:eastAsia="仿宋_GB2312"/>
          <w:color w:val="000000"/>
          <w:sz w:val="32"/>
          <w:szCs w:val="32"/>
        </w:rPr>
        <w:t>公民科学素质水平，</w:t>
      </w:r>
      <w:r>
        <w:rPr>
          <w:rFonts w:ascii="仿宋_GB2312" w:eastAsia="仿宋_GB2312"/>
          <w:color w:val="000000"/>
          <w:sz w:val="32"/>
          <w:szCs w:val="32"/>
        </w:rPr>
        <w:t>根据</w:t>
      </w:r>
      <w:r>
        <w:rPr>
          <w:rFonts w:hint="eastAsia" w:ascii="仿宋_GB2312" w:eastAsia="仿宋_GB2312"/>
          <w:color w:val="000000"/>
          <w:sz w:val="32"/>
          <w:szCs w:val="32"/>
        </w:rPr>
        <w:t>中国科协、财政部《关于进一步加强基层科普服务能力建设的意见》要求</w:t>
      </w:r>
      <w:r>
        <w:rPr>
          <w:rFonts w:ascii="仿宋_GB2312" w:eastAsia="仿宋_GB2312"/>
          <w:color w:val="000000"/>
          <w:sz w:val="32"/>
          <w:szCs w:val="32"/>
        </w:rPr>
        <w:t>，</w:t>
      </w:r>
      <w:r>
        <w:rPr>
          <w:rFonts w:hint="eastAsia" w:ascii="仿宋_GB2312" w:eastAsia="仿宋_GB2312"/>
          <w:color w:val="000000"/>
          <w:sz w:val="32"/>
          <w:szCs w:val="32"/>
        </w:rPr>
        <w:t>现</w:t>
      </w:r>
      <w:r>
        <w:rPr>
          <w:rFonts w:ascii="仿宋_GB2312" w:eastAsia="仿宋_GB2312"/>
          <w:color w:val="000000"/>
          <w:sz w:val="32"/>
          <w:szCs w:val="32"/>
        </w:rPr>
        <w:t>面向基层</w:t>
      </w:r>
      <w:r>
        <w:rPr>
          <w:rFonts w:hint="eastAsia" w:ascii="仿宋_GB2312" w:eastAsia="仿宋_GB2312"/>
          <w:color w:val="000000"/>
          <w:sz w:val="32"/>
          <w:szCs w:val="32"/>
        </w:rPr>
        <w:t>开展2022年岳阳市“基层科普行动计划”项目</w:t>
      </w:r>
      <w:r>
        <w:rPr>
          <w:rFonts w:ascii="仿宋_GB2312" w:eastAsia="仿宋_GB2312"/>
          <w:color w:val="000000"/>
          <w:sz w:val="32"/>
          <w:szCs w:val="32"/>
        </w:rPr>
        <w:t>申报工作</w:t>
      </w:r>
      <w:r>
        <w:rPr>
          <w:rFonts w:hint="eastAsia" w:ascii="仿宋_GB2312" w:eastAsia="仿宋_GB2312"/>
          <w:color w:val="000000"/>
          <w:sz w:val="32"/>
          <w:szCs w:val="32"/>
        </w:rPr>
        <w:t>，项目资金总额</w:t>
      </w:r>
      <w:r>
        <w:rPr>
          <w:rFonts w:hint="default" w:ascii="仿宋_GB2312" w:eastAsia="仿宋_GB2312"/>
          <w:color w:val="000000"/>
          <w:sz w:val="32"/>
          <w:szCs w:val="32"/>
          <w:lang w:val="en"/>
        </w:rPr>
        <w:t>18</w:t>
      </w:r>
      <w:r>
        <w:rPr>
          <w:rFonts w:ascii="仿宋_GB2312" w:eastAsia="仿宋_GB2312"/>
          <w:color w:val="000000"/>
          <w:sz w:val="32"/>
          <w:szCs w:val="32"/>
        </w:rPr>
        <w:t>万元。</w:t>
      </w:r>
    </w:p>
    <w:p>
      <w:pPr>
        <w:keepNext w:val="0"/>
        <w:keepLines w:val="0"/>
        <w:pageBreakBefore w:val="0"/>
        <w:widowControl w:val="0"/>
        <w:kinsoku/>
        <w:wordWrap/>
        <w:overflowPunct/>
        <w:topLinePunct w:val="0"/>
        <w:autoSpaceDE/>
        <w:autoSpaceDN/>
        <w:bidi w:val="0"/>
        <w:spacing w:line="54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w:t>
      </w:r>
      <w:r>
        <w:rPr>
          <w:rFonts w:ascii="黑体" w:hAnsi="黑体" w:eastAsia="黑体"/>
          <w:color w:val="000000"/>
          <w:sz w:val="32"/>
          <w:szCs w:val="32"/>
        </w:rPr>
        <w:t>、</w:t>
      </w:r>
      <w:r>
        <w:rPr>
          <w:rFonts w:hint="eastAsia" w:ascii="黑体" w:hAnsi="黑体" w:eastAsia="黑体"/>
          <w:color w:val="000000"/>
          <w:sz w:val="32"/>
          <w:szCs w:val="32"/>
        </w:rPr>
        <w:t>申报</w:t>
      </w:r>
      <w:r>
        <w:rPr>
          <w:rFonts w:ascii="黑体" w:hAnsi="黑体" w:eastAsia="黑体"/>
          <w:color w:val="000000"/>
          <w:sz w:val="32"/>
          <w:szCs w:val="32"/>
        </w:rPr>
        <w:t>类别</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（一）科学传播能力提升</w:t>
      </w:r>
    </w:p>
    <w:p>
      <w:pPr>
        <w:keepNext w:val="0"/>
        <w:keepLines w:val="0"/>
        <w:pageBreakBefore w:val="0"/>
        <w:widowControl w:val="0"/>
        <w:kinsoku/>
        <w:wordWrap/>
        <w:overflowPunct/>
        <w:topLinePunct w:val="0"/>
        <w:autoSpaceDE/>
        <w:autoSpaceDN/>
        <w:bidi w:val="0"/>
        <w:spacing w:line="540" w:lineRule="exact"/>
        <w:ind w:firstLine="643" w:firstLineChars="200"/>
        <w:rPr>
          <w:rFonts w:ascii="仿宋_GB2312" w:hAnsi="黑体" w:eastAsia="仿宋_GB2312"/>
          <w:b/>
          <w:color w:val="000000"/>
          <w:sz w:val="32"/>
          <w:szCs w:val="32"/>
        </w:rPr>
      </w:pPr>
      <w:r>
        <w:rPr>
          <w:rFonts w:ascii="仿宋_GB2312" w:hAnsi="黑体" w:eastAsia="仿宋_GB2312"/>
          <w:b/>
          <w:color w:val="000000"/>
          <w:sz w:val="32"/>
          <w:szCs w:val="32"/>
        </w:rPr>
        <w:t>1</w:t>
      </w:r>
      <w:r>
        <w:rPr>
          <w:rFonts w:hint="eastAsia" w:ascii="仿宋_GB2312" w:hAnsi="黑体" w:eastAsia="仿宋_GB2312"/>
          <w:b/>
          <w:color w:val="000000"/>
          <w:sz w:val="32"/>
          <w:szCs w:val="32"/>
        </w:rPr>
        <w:t>.申报单位</w:t>
      </w:r>
    </w:p>
    <w:p>
      <w:pPr>
        <w:keepNext w:val="0"/>
        <w:keepLines w:val="0"/>
        <w:pageBreakBefore w:val="0"/>
        <w:widowControl w:val="0"/>
        <w:kinsoku/>
        <w:wordWrap/>
        <w:overflowPunct/>
        <w:topLinePunct w:val="0"/>
        <w:autoSpaceDE/>
        <w:autoSpaceDN/>
        <w:bidi w:val="0"/>
        <w:spacing w:line="54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县（市、区）科协</w:t>
      </w:r>
      <w:r>
        <w:rPr>
          <w:rFonts w:hint="eastAsia" w:ascii="仿宋_GB2312" w:hAnsi="黑体" w:eastAsia="仿宋_GB2312"/>
          <w:color w:val="000000"/>
          <w:sz w:val="32"/>
          <w:szCs w:val="32"/>
          <w:lang w:eastAsia="zh-CN"/>
        </w:rPr>
        <w:t>，各乡镇街道科协、高校科协</w:t>
      </w:r>
      <w:r>
        <w:rPr>
          <w:rFonts w:hint="eastAsia"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firstLine="643" w:firstLineChars="200"/>
        <w:rPr>
          <w:rFonts w:ascii="仿宋_GB2312" w:hAnsi="黑体" w:eastAsia="仿宋_GB2312"/>
          <w:b/>
          <w:color w:val="000000"/>
          <w:sz w:val="32"/>
          <w:szCs w:val="32"/>
        </w:rPr>
      </w:pPr>
      <w:r>
        <w:rPr>
          <w:rFonts w:ascii="仿宋_GB2312" w:hAnsi="黑体" w:eastAsia="仿宋_GB2312"/>
          <w:b/>
          <w:color w:val="000000"/>
          <w:sz w:val="32"/>
          <w:szCs w:val="32"/>
        </w:rPr>
        <w:t>2</w:t>
      </w:r>
      <w:r>
        <w:rPr>
          <w:rFonts w:hint="eastAsia" w:ascii="仿宋_GB2312" w:hAnsi="黑体" w:eastAsia="仿宋_GB2312"/>
          <w:b/>
          <w:color w:val="000000"/>
          <w:sz w:val="32"/>
          <w:szCs w:val="32"/>
        </w:rPr>
        <w:t>.申报</w:t>
      </w:r>
      <w:r>
        <w:rPr>
          <w:rFonts w:ascii="仿宋_GB2312" w:hAnsi="黑体" w:eastAsia="仿宋_GB2312"/>
          <w:b/>
          <w:color w:val="000000"/>
          <w:sz w:val="32"/>
          <w:szCs w:val="32"/>
        </w:rPr>
        <w:t>条件</w:t>
      </w:r>
    </w:p>
    <w:p>
      <w:pPr>
        <w:keepNext w:val="0"/>
        <w:keepLines w:val="0"/>
        <w:pageBreakBefore w:val="0"/>
        <w:widowControl w:val="0"/>
        <w:kinsoku/>
        <w:wordWrap/>
        <w:overflowPunct/>
        <w:topLinePunct w:val="0"/>
        <w:autoSpaceDE/>
        <w:autoSpaceDN/>
        <w:bidi w:val="0"/>
        <w:spacing w:line="54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（1）具有</w:t>
      </w:r>
      <w:r>
        <w:rPr>
          <w:rFonts w:ascii="仿宋_GB2312" w:hAnsi="黑体" w:eastAsia="仿宋_GB2312"/>
          <w:color w:val="000000"/>
          <w:sz w:val="32"/>
          <w:szCs w:val="32"/>
        </w:rPr>
        <w:t>较</w:t>
      </w:r>
      <w:r>
        <w:rPr>
          <w:rFonts w:hint="eastAsia" w:ascii="仿宋_GB2312" w:hAnsi="黑体" w:eastAsia="仿宋_GB2312"/>
          <w:color w:val="000000"/>
          <w:sz w:val="32"/>
          <w:szCs w:val="32"/>
        </w:rPr>
        <w:t>好</w:t>
      </w:r>
      <w:r>
        <w:rPr>
          <w:rFonts w:ascii="仿宋_GB2312" w:hAnsi="黑体" w:eastAsia="仿宋_GB2312"/>
          <w:color w:val="000000"/>
          <w:sz w:val="32"/>
          <w:szCs w:val="32"/>
        </w:rPr>
        <w:t>的科学传播基础，</w:t>
      </w:r>
      <w:r>
        <w:rPr>
          <w:rFonts w:hint="eastAsia" w:ascii="仿宋_GB2312" w:hAnsi="黑体" w:eastAsia="仿宋_GB2312"/>
          <w:color w:val="000000"/>
          <w:sz w:val="32"/>
          <w:szCs w:val="32"/>
        </w:rPr>
        <w:t>组织重点科普活动、推动科普信息化、开展科技志愿服务成效明显。</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rPr>
        <w:t>（2）在举办全国科普日活动、传播</w:t>
      </w:r>
      <w:r>
        <w:rPr>
          <w:rFonts w:hint="eastAsia" w:ascii="仿宋_GB2312" w:hAnsi="黑体" w:eastAsia="仿宋_GB2312"/>
          <w:color w:val="000000"/>
          <w:sz w:val="32"/>
          <w:szCs w:val="32"/>
          <w:lang w:eastAsia="zh-CN"/>
        </w:rPr>
        <w:t>分享</w:t>
      </w:r>
      <w:r>
        <w:rPr>
          <w:rFonts w:hint="eastAsia" w:ascii="仿宋_GB2312" w:hAnsi="黑体" w:eastAsia="仿宋_GB2312"/>
          <w:color w:val="000000"/>
          <w:sz w:val="32"/>
          <w:szCs w:val="32"/>
        </w:rPr>
        <w:t>“科普中国”信息、组织参加全国农民科学素质网络知识竞赛、打造科技志愿服务品牌等方面</w:t>
      </w:r>
      <w:r>
        <w:rPr>
          <w:rFonts w:hint="eastAsia" w:ascii="仿宋_GB2312" w:hAnsi="黑体" w:eastAsia="仿宋_GB2312"/>
          <w:color w:val="000000"/>
          <w:sz w:val="32"/>
          <w:szCs w:val="32"/>
          <w:lang w:eastAsia="zh-CN"/>
        </w:rPr>
        <w:t>工作</w:t>
      </w:r>
      <w:r>
        <w:rPr>
          <w:rFonts w:hint="eastAsia" w:ascii="仿宋_GB2312" w:hAnsi="黑体" w:eastAsia="仿宋_GB2312"/>
          <w:color w:val="000000"/>
          <w:sz w:val="32"/>
          <w:szCs w:val="32"/>
        </w:rPr>
        <w:t>表现突出。</w:t>
      </w:r>
    </w:p>
    <w:p>
      <w:pPr>
        <w:keepNext w:val="0"/>
        <w:keepLines w:val="0"/>
        <w:pageBreakBefore w:val="0"/>
        <w:widowControl w:val="0"/>
        <w:kinsoku/>
        <w:wordWrap/>
        <w:overflowPunct/>
        <w:topLinePunct w:val="0"/>
        <w:autoSpaceDE/>
        <w:autoSpaceDN/>
        <w:bidi w:val="0"/>
        <w:spacing w:line="540" w:lineRule="exact"/>
        <w:ind w:firstLine="643" w:firstLineChars="200"/>
        <w:rPr>
          <w:rFonts w:ascii="仿宋_GB2312" w:hAnsi="黑体" w:eastAsia="仿宋_GB2312"/>
          <w:b/>
          <w:color w:val="000000"/>
          <w:sz w:val="32"/>
          <w:szCs w:val="32"/>
        </w:rPr>
      </w:pPr>
      <w:r>
        <w:rPr>
          <w:rFonts w:ascii="仿宋_GB2312" w:hAnsi="黑体" w:eastAsia="仿宋_GB2312"/>
          <w:b/>
          <w:color w:val="000000"/>
          <w:sz w:val="32"/>
          <w:szCs w:val="32"/>
        </w:rPr>
        <w:t>3.</w:t>
      </w:r>
      <w:r>
        <w:rPr>
          <w:rFonts w:hint="eastAsia" w:ascii="仿宋_GB2312" w:hAnsi="黑体" w:eastAsia="仿宋_GB2312"/>
          <w:b/>
          <w:color w:val="000000"/>
          <w:sz w:val="32"/>
          <w:szCs w:val="32"/>
        </w:rPr>
        <w:t>支持内容</w:t>
      </w:r>
    </w:p>
    <w:p>
      <w:pPr>
        <w:keepNext w:val="0"/>
        <w:keepLines w:val="0"/>
        <w:pageBreakBefore w:val="0"/>
        <w:widowControl w:val="0"/>
        <w:kinsoku/>
        <w:wordWrap/>
        <w:overflowPunct/>
        <w:topLinePunct w:val="0"/>
        <w:autoSpaceDE/>
        <w:autoSpaceDN/>
        <w:bidi w:val="0"/>
        <w:spacing w:line="54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（1）扩大科普活动影响力。引导社会各界积极组织开展内容丰富、形式多样的科普活动，组织举办本年度“全国科普日”</w:t>
      </w:r>
      <w:r>
        <w:rPr>
          <w:rFonts w:hint="eastAsia" w:ascii="仿宋_GB2312" w:hAnsi="黑体" w:eastAsia="仿宋_GB2312"/>
          <w:color w:val="000000"/>
          <w:sz w:val="32"/>
          <w:szCs w:val="32"/>
          <w:lang w:eastAsia="zh-CN"/>
        </w:rPr>
        <w:t>系列</w:t>
      </w:r>
      <w:r>
        <w:rPr>
          <w:rFonts w:hint="eastAsia" w:ascii="仿宋_GB2312" w:hAnsi="黑体" w:eastAsia="仿宋_GB2312"/>
          <w:color w:val="000000"/>
          <w:sz w:val="32"/>
          <w:szCs w:val="32"/>
        </w:rPr>
        <w:t>活</w:t>
      </w:r>
      <w:r>
        <w:rPr>
          <w:rFonts w:ascii="仿宋_GB2312" w:hAnsi="黑体" w:eastAsia="仿宋_GB2312"/>
          <w:color w:val="000000"/>
          <w:sz w:val="32"/>
          <w:szCs w:val="32"/>
        </w:rPr>
        <w:t>动</w:t>
      </w:r>
      <w:r>
        <w:rPr>
          <w:rFonts w:hint="eastAsia" w:ascii="仿宋_GB2312" w:hAnsi="黑体" w:eastAsia="仿宋_GB2312"/>
          <w:color w:val="000000"/>
          <w:sz w:val="32"/>
          <w:szCs w:val="32"/>
        </w:rPr>
        <w:t>累计</w:t>
      </w:r>
      <w:r>
        <w:rPr>
          <w:rFonts w:ascii="仿宋_GB2312" w:hAnsi="黑体" w:eastAsia="仿宋_GB2312"/>
          <w:color w:val="000000"/>
          <w:sz w:val="32"/>
          <w:szCs w:val="32"/>
        </w:rPr>
        <w:t>不少于</w:t>
      </w:r>
      <w:r>
        <w:rPr>
          <w:rFonts w:hint="eastAsia" w:ascii="仿宋_GB2312" w:hAnsi="黑体" w:eastAsia="仿宋_GB2312"/>
          <w:color w:val="000000"/>
          <w:sz w:val="32"/>
          <w:szCs w:val="32"/>
          <w:lang w:val="en-US" w:eastAsia="zh-CN"/>
        </w:rPr>
        <w:t>5</w:t>
      </w:r>
      <w:r>
        <w:rPr>
          <w:rFonts w:ascii="仿宋_GB2312" w:hAnsi="黑体" w:eastAsia="仿宋_GB2312"/>
          <w:color w:val="000000"/>
          <w:sz w:val="32"/>
          <w:szCs w:val="32"/>
        </w:rPr>
        <w:t>场次</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以“科技志愿服务”</w:t>
      </w:r>
      <w:r>
        <w:rPr>
          <w:rFonts w:ascii="仿宋_GB2312" w:hAnsi="黑体" w:eastAsia="仿宋_GB2312"/>
          <w:color w:val="000000"/>
          <w:sz w:val="32"/>
          <w:szCs w:val="32"/>
        </w:rPr>
        <w:t>平台统计数据为依据</w:t>
      </w:r>
      <w:r>
        <w:rPr>
          <w:rFonts w:hint="eastAsia" w:ascii="仿宋_GB2312" w:hAnsi="黑体" w:eastAsia="仿宋_GB2312"/>
          <w:color w:val="000000"/>
          <w:sz w:val="32"/>
          <w:szCs w:val="32"/>
        </w:rPr>
        <w:t>）</w:t>
      </w:r>
      <w:r>
        <w:rPr>
          <w:rFonts w:ascii="仿宋_GB2312" w:hAnsi="黑体" w:eastAsia="仿宋_GB2312"/>
          <w:color w:val="000000"/>
          <w:sz w:val="32"/>
          <w:szCs w:val="32"/>
        </w:rPr>
        <w:t>。</w:t>
      </w:r>
    </w:p>
    <w:p>
      <w:pPr>
        <w:keepNext w:val="0"/>
        <w:keepLines w:val="0"/>
        <w:pageBreakBefore w:val="0"/>
        <w:widowControl w:val="0"/>
        <w:kinsoku/>
        <w:wordWrap/>
        <w:overflowPunct/>
        <w:topLinePunct w:val="0"/>
        <w:autoSpaceDE/>
        <w:autoSpaceDN/>
        <w:bidi w:val="0"/>
        <w:spacing w:line="540" w:lineRule="exact"/>
        <w:ind w:firstLine="640" w:firstLineChars="200"/>
        <w:rPr>
          <w:rFonts w:ascii="仿宋_GB2312" w:hAnsi="黑体" w:eastAsia="仿宋_GB2312"/>
          <w:color w:val="000000"/>
          <w:sz w:val="32"/>
          <w:szCs w:val="32"/>
        </w:rPr>
      </w:pPr>
      <w:r>
        <w:rPr>
          <w:rFonts w:hint="eastAsia" w:ascii="仿宋_GB2312" w:hAnsi="黑体" w:eastAsia="仿宋_GB2312"/>
          <w:color w:val="000000"/>
          <w:sz w:val="32"/>
          <w:szCs w:val="32"/>
        </w:rPr>
        <w:t>（2）提升科普信息传播力。</w:t>
      </w:r>
      <w:r>
        <w:rPr>
          <w:rFonts w:hint="eastAsia" w:ascii="仿宋_GB2312" w:hAnsi="黑体" w:eastAsia="仿宋_GB2312"/>
          <w:color w:val="000000"/>
          <w:sz w:val="32"/>
          <w:szCs w:val="32"/>
          <w:lang w:eastAsia="zh-CN"/>
        </w:rPr>
        <w:t>建立一支相对稳定的科普信息员队伍，</w:t>
      </w:r>
      <w:r>
        <w:rPr>
          <w:rFonts w:hint="eastAsia" w:ascii="仿宋_GB2312" w:hAnsi="黑体" w:eastAsia="仿宋_GB2312"/>
          <w:color w:val="000000"/>
          <w:sz w:val="32"/>
          <w:szCs w:val="32"/>
        </w:rPr>
        <w:t>积极宣传推介“科普中国”，组织发动科普</w:t>
      </w:r>
      <w:r>
        <w:rPr>
          <w:rFonts w:hint="eastAsia" w:ascii="仿宋_GB2312" w:hAnsi="黑体" w:eastAsia="仿宋_GB2312"/>
          <w:color w:val="000000"/>
          <w:sz w:val="32"/>
          <w:szCs w:val="32"/>
          <w:lang w:eastAsia="zh-CN"/>
        </w:rPr>
        <w:t>信息</w:t>
      </w:r>
      <w:r>
        <w:rPr>
          <w:rFonts w:hint="eastAsia" w:ascii="仿宋_GB2312" w:hAnsi="黑体" w:eastAsia="仿宋_GB2312"/>
          <w:color w:val="000000"/>
          <w:sz w:val="32"/>
          <w:szCs w:val="32"/>
        </w:rPr>
        <w:t>员传播“科普中国”信息，</w:t>
      </w:r>
      <w:r>
        <w:rPr>
          <w:rFonts w:ascii="仿宋_GB2312" w:hAnsi="黑体" w:eastAsia="仿宋_GB2312"/>
          <w:color w:val="000000"/>
          <w:sz w:val="32"/>
          <w:szCs w:val="32"/>
        </w:rPr>
        <w:t>人均年度传播量不少于</w:t>
      </w:r>
      <w:r>
        <w:rPr>
          <w:rFonts w:hint="eastAsia" w:ascii="仿宋_GB2312" w:hAnsi="黑体" w:eastAsia="仿宋_GB2312"/>
          <w:color w:val="000000"/>
          <w:sz w:val="32"/>
          <w:szCs w:val="32"/>
          <w:lang w:val="en-US" w:eastAsia="zh-CN"/>
        </w:rPr>
        <w:t>3</w:t>
      </w:r>
      <w:r>
        <w:rPr>
          <w:rFonts w:ascii="仿宋_GB2312" w:hAnsi="黑体" w:eastAsia="仿宋_GB2312"/>
          <w:color w:val="000000"/>
          <w:sz w:val="32"/>
          <w:szCs w:val="32"/>
        </w:rPr>
        <w:t>次</w:t>
      </w:r>
      <w:r>
        <w:rPr>
          <w:rFonts w:hint="eastAsia" w:ascii="仿宋_GB2312" w:hAnsi="黑体" w:eastAsia="仿宋_GB2312"/>
          <w:color w:val="000000"/>
          <w:sz w:val="32"/>
          <w:szCs w:val="32"/>
        </w:rPr>
        <w:t>（以</w:t>
      </w:r>
      <w:r>
        <w:rPr>
          <w:rFonts w:hint="eastAsia" w:ascii="仿宋_GB2312" w:hAnsi="黑体" w:eastAsia="仿宋_GB2312"/>
          <w:color w:val="000000"/>
          <w:sz w:val="32"/>
          <w:szCs w:val="32"/>
          <w:lang w:eastAsia="zh-CN"/>
        </w:rPr>
        <w:t>“科普中国</w:t>
      </w:r>
      <w:r>
        <w:rPr>
          <w:rFonts w:hint="eastAsia" w:ascii="仿宋_GB2312" w:hAnsi="黑体" w:eastAsia="仿宋_GB2312"/>
          <w:color w:val="000000"/>
          <w:sz w:val="32"/>
          <w:szCs w:val="32"/>
          <w:lang w:val="en-US" w:eastAsia="zh-CN"/>
        </w:rPr>
        <w:t>APP</w:t>
      </w:r>
      <w:r>
        <w:rPr>
          <w:rFonts w:hint="eastAsia" w:ascii="仿宋_GB2312" w:hAnsi="黑体" w:eastAsia="仿宋_GB2312"/>
          <w:color w:val="000000"/>
          <w:sz w:val="32"/>
          <w:szCs w:val="32"/>
          <w:lang w:eastAsia="zh-CN"/>
        </w:rPr>
        <w:t>”</w:t>
      </w:r>
      <w:r>
        <w:rPr>
          <w:rFonts w:ascii="仿宋_GB2312" w:hAnsi="黑体" w:eastAsia="仿宋_GB2312"/>
          <w:color w:val="000000"/>
          <w:sz w:val="32"/>
          <w:szCs w:val="32"/>
        </w:rPr>
        <w:t>统计数据为依据</w:t>
      </w:r>
      <w:r>
        <w:rPr>
          <w:rFonts w:hint="eastAsia" w:ascii="仿宋_GB2312" w:hAnsi="黑体" w:eastAsia="仿宋_GB2312"/>
          <w:color w:val="000000"/>
          <w:sz w:val="32"/>
          <w:szCs w:val="32"/>
        </w:rPr>
        <w:t>，</w:t>
      </w:r>
      <w:r>
        <w:rPr>
          <w:rFonts w:ascii="仿宋_GB2312" w:hAnsi="黑体" w:eastAsia="仿宋_GB2312"/>
          <w:color w:val="000000"/>
          <w:sz w:val="32"/>
          <w:szCs w:val="32"/>
        </w:rPr>
        <w:t>下同</w:t>
      </w:r>
      <w:r>
        <w:rPr>
          <w:rFonts w:hint="eastAsia" w:ascii="仿宋_GB2312" w:hAnsi="黑体" w:eastAsia="仿宋_GB2312"/>
          <w:color w:val="000000"/>
          <w:sz w:val="32"/>
          <w:szCs w:val="32"/>
        </w:rPr>
        <w:t>）；组织发动</w:t>
      </w:r>
      <w:r>
        <w:rPr>
          <w:rFonts w:hint="eastAsia" w:ascii="仿宋_GB2312" w:hAnsi="黑体" w:eastAsia="仿宋_GB2312"/>
          <w:color w:val="000000"/>
          <w:sz w:val="32"/>
          <w:szCs w:val="32"/>
          <w:lang w:eastAsia="zh-CN"/>
        </w:rPr>
        <w:t>科技志愿者</w:t>
      </w:r>
      <w:r>
        <w:rPr>
          <w:rFonts w:hint="eastAsia" w:ascii="仿宋_GB2312" w:hAnsi="黑体" w:eastAsia="仿宋_GB2312"/>
          <w:color w:val="000000"/>
          <w:sz w:val="32"/>
          <w:szCs w:val="32"/>
        </w:rPr>
        <w:t>和公众积极参加全国农民科学素质网络知识竞赛，参赛人数和参赛人次较往年明显增加。</w:t>
      </w:r>
    </w:p>
    <w:p>
      <w:pPr>
        <w:keepNext w:val="0"/>
        <w:keepLines w:val="0"/>
        <w:pageBreakBefore w:val="0"/>
        <w:widowControl w:val="0"/>
        <w:kinsoku/>
        <w:wordWrap/>
        <w:overflowPunct/>
        <w:topLinePunct w:val="0"/>
        <w:autoSpaceDE/>
        <w:autoSpaceDN/>
        <w:bidi w:val="0"/>
        <w:spacing w:line="540" w:lineRule="exact"/>
        <w:ind w:firstLine="640" w:firstLineChars="200"/>
        <w:rPr>
          <w:rFonts w:hint="default" w:ascii="仿宋_GB2312" w:hAnsi="黑体" w:eastAsia="仿宋_GB2312" w:cs="Times New Roman"/>
          <w:color w:val="000000"/>
          <w:kern w:val="2"/>
          <w:sz w:val="32"/>
          <w:szCs w:val="32"/>
          <w:lang w:val="en-US" w:eastAsia="zh-CN" w:bidi="ar-SA"/>
        </w:rPr>
      </w:pPr>
      <w:r>
        <w:rPr>
          <w:rFonts w:hint="eastAsia" w:ascii="仿宋_GB2312" w:hAnsi="黑体" w:eastAsia="仿宋_GB2312"/>
          <w:color w:val="000000"/>
          <w:sz w:val="32"/>
          <w:szCs w:val="32"/>
        </w:rPr>
        <w:t>（</w:t>
      </w:r>
      <w:r>
        <w:rPr>
          <w:rFonts w:ascii="仿宋_GB2312" w:hAnsi="黑体" w:eastAsia="仿宋_GB2312"/>
          <w:color w:val="000000"/>
          <w:sz w:val="32"/>
          <w:szCs w:val="32"/>
        </w:rPr>
        <w:t>3</w:t>
      </w:r>
      <w:r>
        <w:rPr>
          <w:rFonts w:hint="eastAsia" w:ascii="仿宋_GB2312" w:hAnsi="黑体" w:eastAsia="仿宋_GB2312"/>
          <w:color w:val="000000"/>
          <w:sz w:val="32"/>
          <w:szCs w:val="32"/>
        </w:rPr>
        <w:t>）</w:t>
      </w:r>
      <w:r>
        <w:rPr>
          <w:rFonts w:hint="eastAsia" w:ascii="仿宋_GB2312" w:hAnsi="黑体" w:eastAsia="仿宋_GB2312"/>
          <w:color w:val="000000"/>
          <w:sz w:val="32"/>
          <w:szCs w:val="32"/>
          <w:lang w:eastAsia="zh-CN"/>
        </w:rPr>
        <w:t>提高科普服务能</w:t>
      </w:r>
      <w:r>
        <w:rPr>
          <w:rFonts w:hint="eastAsia" w:ascii="仿宋_GB2312" w:hAnsi="黑体" w:eastAsia="仿宋_GB2312"/>
          <w:color w:val="000000"/>
          <w:sz w:val="32"/>
          <w:szCs w:val="32"/>
        </w:rPr>
        <w:t>力。建立科技志愿服务组织并开展科技志愿服务活动</w:t>
      </w:r>
      <w:r>
        <w:rPr>
          <w:rFonts w:hint="eastAsia" w:ascii="仿宋_GB2312" w:hAnsi="黑体" w:eastAsia="仿宋_GB2312"/>
          <w:color w:val="000000"/>
          <w:sz w:val="32"/>
          <w:szCs w:val="32"/>
          <w:lang w:eastAsia="zh-CN"/>
        </w:rPr>
        <w:t>，创建一个科技志愿服务品牌活动，</w:t>
      </w:r>
      <w:r>
        <w:rPr>
          <w:rFonts w:hint="eastAsia" w:ascii="仿宋_GB2312" w:hAnsi="黑体" w:eastAsia="仿宋_GB2312"/>
          <w:color w:val="000000"/>
          <w:sz w:val="32"/>
          <w:szCs w:val="32"/>
        </w:rPr>
        <w:t>本年度</w:t>
      </w:r>
      <w:r>
        <w:rPr>
          <w:rFonts w:hint="eastAsia" w:ascii="仿宋_GB2312" w:hAnsi="黑体" w:eastAsia="仿宋_GB2312"/>
          <w:color w:val="000000"/>
          <w:sz w:val="32"/>
          <w:szCs w:val="32"/>
          <w:lang w:eastAsia="zh-CN"/>
        </w:rPr>
        <w:t>组织开展</w:t>
      </w:r>
      <w:r>
        <w:rPr>
          <w:rFonts w:hint="eastAsia" w:ascii="仿宋_GB2312" w:hAnsi="黑体" w:eastAsia="仿宋_GB2312"/>
          <w:color w:val="000000"/>
          <w:sz w:val="32"/>
          <w:szCs w:val="32"/>
        </w:rPr>
        <w:t>科技志愿服务活动不少于</w:t>
      </w:r>
      <w:r>
        <w:rPr>
          <w:rFonts w:hint="eastAsia" w:ascii="仿宋_GB2312" w:hAnsi="黑体" w:eastAsia="仿宋_GB2312"/>
          <w:color w:val="000000"/>
          <w:sz w:val="32"/>
          <w:szCs w:val="32"/>
          <w:lang w:val="en-US" w:eastAsia="zh-CN"/>
        </w:rPr>
        <w:t>10</w:t>
      </w:r>
      <w:r>
        <w:rPr>
          <w:rFonts w:hint="eastAsia" w:ascii="仿宋_GB2312" w:hAnsi="黑体" w:eastAsia="仿宋_GB2312"/>
          <w:color w:val="000000"/>
          <w:sz w:val="32"/>
          <w:szCs w:val="32"/>
        </w:rPr>
        <w:t>场次（</w:t>
      </w:r>
      <w:r>
        <w:rPr>
          <w:rFonts w:hint="eastAsia" w:ascii="仿宋_GB2312" w:hAnsi="黑体" w:eastAsia="仿宋_GB2312"/>
          <w:color w:val="000000"/>
          <w:sz w:val="32"/>
          <w:szCs w:val="32"/>
          <w:lang w:eastAsia="zh-CN"/>
        </w:rPr>
        <w:t>以“科技志愿服务”</w:t>
      </w:r>
      <w:r>
        <w:rPr>
          <w:rFonts w:ascii="仿宋_GB2312" w:hAnsi="黑体" w:eastAsia="仿宋_GB2312"/>
          <w:color w:val="000000"/>
          <w:sz w:val="32"/>
          <w:szCs w:val="32"/>
        </w:rPr>
        <w:t>平台统计数据为依据</w:t>
      </w:r>
      <w:r>
        <w:rPr>
          <w:rFonts w:hint="eastAsia" w:ascii="仿宋_GB2312" w:hAnsi="黑体" w:eastAsia="仿宋_GB2312"/>
          <w:color w:val="000000"/>
          <w:sz w:val="32"/>
          <w:szCs w:val="32"/>
        </w:rPr>
        <w:t>）。</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黑体" w:eastAsia="仿宋_GB2312"/>
          <w:b/>
          <w:color w:val="000000"/>
          <w:sz w:val="32"/>
          <w:szCs w:val="32"/>
        </w:rPr>
      </w:pPr>
      <w:r>
        <w:rPr>
          <w:rFonts w:hint="eastAsia" w:ascii="仿宋_GB2312" w:hAnsi="黑体" w:eastAsia="仿宋_GB2312"/>
          <w:b/>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黑体" w:eastAsia="仿宋_GB2312"/>
          <w:color w:val="000000"/>
          <w:sz w:val="32"/>
          <w:szCs w:val="32"/>
        </w:rPr>
      </w:pPr>
      <w:r>
        <w:rPr>
          <w:rFonts w:hint="default" w:ascii="仿宋_GB2312" w:hAnsi="黑体" w:eastAsia="仿宋_GB2312"/>
          <w:color w:val="000000"/>
          <w:sz w:val="32"/>
          <w:szCs w:val="32"/>
          <w:lang w:val="en" w:eastAsia="zh-CN"/>
        </w:rPr>
        <w:t>3</w:t>
      </w:r>
      <w:r>
        <w:rPr>
          <w:rFonts w:hint="eastAsia" w:ascii="仿宋_GB2312" w:hAnsi="黑体" w:eastAsia="仿宋_GB2312"/>
          <w:color w:val="000000"/>
          <w:sz w:val="32"/>
          <w:szCs w:val="32"/>
        </w:rPr>
        <w:t>万元/项</w:t>
      </w:r>
      <w:r>
        <w:rPr>
          <w:rFonts w:hint="eastAsia" w:ascii="仿宋_GB2312" w:hAnsi="黑体" w:eastAsia="仿宋_GB2312"/>
          <w:color w:val="000000"/>
          <w:sz w:val="32"/>
          <w:szCs w:val="32"/>
          <w:lang w:eastAsia="zh-CN"/>
        </w:rPr>
        <w:t>（拟定</w:t>
      </w:r>
      <w:r>
        <w:rPr>
          <w:rFonts w:hint="eastAsia" w:ascii="仿宋_GB2312" w:hAnsi="黑体" w:eastAsia="仿宋_GB2312"/>
          <w:color w:val="000000"/>
          <w:sz w:val="32"/>
          <w:szCs w:val="32"/>
          <w:lang w:val="en-US" w:eastAsia="zh-CN"/>
        </w:rPr>
        <w:t>2个</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w:t>
      </w:r>
    </w:p>
    <w:p>
      <w:pPr>
        <w:keepNext w:val="0"/>
        <w:keepLines w:val="0"/>
        <w:pageBreakBefore w:val="0"/>
        <w:widowControl w:val="0"/>
        <w:numPr>
          <w:ilvl w:val="0"/>
          <w:numId w:val="1"/>
        </w:numPr>
        <w:kinsoku/>
        <w:wordWrap/>
        <w:overflowPunct/>
        <w:topLinePunct w:val="0"/>
        <w:autoSpaceDE/>
        <w:autoSpaceDN/>
        <w:bidi w:val="0"/>
        <w:spacing w:line="540" w:lineRule="exact"/>
        <w:ind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科普示范社区</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科普工作成效突出、具有独立法人资格的的社区。</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（1）社区科普工作小组等组织健全，具备科普宣传设施和相对固定的科普活动场所，科普活动场所面积不少于</w:t>
      </w:r>
      <w:r>
        <w:rPr>
          <w:rFonts w:hint="eastAsia" w:ascii="仿宋_GB2312" w:hAnsi="华文仿宋" w:eastAsia="仿宋_GB2312"/>
          <w:color w:val="000000"/>
          <w:sz w:val="32"/>
          <w:szCs w:val="32"/>
          <w:lang w:val="en-US" w:eastAsia="zh-CN"/>
        </w:rPr>
        <w:t>6</w:t>
      </w:r>
      <w:r>
        <w:rPr>
          <w:rFonts w:hint="eastAsia" w:ascii="仿宋_GB2312" w:hAnsi="华文仿宋" w:eastAsia="仿宋_GB2312"/>
          <w:color w:val="000000"/>
          <w:sz w:val="32"/>
          <w:szCs w:val="32"/>
        </w:rPr>
        <w:t>0平方米。</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仿宋_GB2312" w:eastAsia="仿宋_GB2312"/>
          <w:color w:val="000000"/>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rPr>
        <w:t>）广泛开展贴近居民生活的科普活动，</w:t>
      </w:r>
      <w:r>
        <w:rPr>
          <w:rFonts w:hint="eastAsia" w:ascii="仿宋_GB2312" w:eastAsia="仿宋_GB2312"/>
          <w:color w:val="000000"/>
          <w:sz w:val="32"/>
          <w:szCs w:val="32"/>
        </w:rPr>
        <w:t>社区科普效果显著，形成爱科学、学科学、用科学的良好文化氛围，近3年内无造成恶劣影响的愚昧迷信活动。</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3.支持内容</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hint="eastAsia" w:ascii="仿宋_GB2312" w:hAnsi="华文仿宋" w:eastAsia="仿宋_GB2312"/>
          <w:color w:val="000000"/>
          <w:sz w:val="32"/>
          <w:szCs w:val="32"/>
        </w:rPr>
      </w:pPr>
      <w:r>
        <w:rPr>
          <w:rFonts w:hint="eastAsia" w:ascii="仿宋_GB2312" w:hAnsi="华文仿宋" w:eastAsia="仿宋_GB2312"/>
          <w:color w:val="000000"/>
          <w:sz w:val="32"/>
          <w:szCs w:val="32"/>
        </w:rPr>
        <w:t>（1）</w:t>
      </w:r>
      <w:r>
        <w:rPr>
          <w:rFonts w:hint="eastAsia" w:ascii="仿宋_GB2312" w:hAnsi="华文仿宋" w:eastAsia="仿宋_GB2312"/>
          <w:color w:val="000000"/>
          <w:sz w:val="32"/>
          <w:szCs w:val="32"/>
          <w:lang w:eastAsia="zh-CN"/>
        </w:rPr>
        <w:t>深入开展社区科技志愿服务。</w:t>
      </w:r>
      <w:r>
        <w:rPr>
          <w:rFonts w:hint="eastAsia" w:ascii="仿宋_GB2312" w:hAnsi="华文仿宋" w:eastAsia="仿宋_GB2312"/>
          <w:color w:val="000000"/>
          <w:sz w:val="32"/>
          <w:szCs w:val="32"/>
        </w:rPr>
        <w:t>社区至少有5名专兼职干部、专家等负责科普活动的策划、组织、实施；有</w:t>
      </w:r>
      <w:r>
        <w:rPr>
          <w:rFonts w:hint="eastAsia" w:ascii="仿宋_GB2312" w:hAnsi="华文仿宋" w:eastAsia="仿宋_GB2312"/>
          <w:color w:val="000000"/>
          <w:sz w:val="32"/>
          <w:szCs w:val="32"/>
          <w:lang w:val="en-US" w:eastAsia="zh-CN"/>
        </w:rPr>
        <w:t>10</w:t>
      </w:r>
      <w:r>
        <w:rPr>
          <w:rFonts w:hint="eastAsia" w:ascii="仿宋_GB2312" w:hAnsi="华文仿宋" w:eastAsia="仿宋_GB2312"/>
          <w:color w:val="000000"/>
          <w:sz w:val="32"/>
          <w:szCs w:val="32"/>
        </w:rPr>
        <w:t>名以上相对稳定的科技志愿者队伍，主动开展科技志愿服务</w:t>
      </w:r>
      <w:r>
        <w:rPr>
          <w:rFonts w:hint="eastAsia" w:ascii="仿宋_GB2312" w:hAnsi="华文仿宋" w:eastAsia="仿宋_GB2312"/>
          <w:color w:val="000000"/>
          <w:sz w:val="32"/>
          <w:szCs w:val="32"/>
          <w:lang w:eastAsia="zh-CN"/>
        </w:rPr>
        <w:t>（包括</w:t>
      </w:r>
      <w:r>
        <w:rPr>
          <w:rFonts w:hint="eastAsia" w:ascii="仿宋_GB2312" w:hAnsi="华文仿宋" w:eastAsia="仿宋_GB2312"/>
          <w:color w:val="000000"/>
          <w:sz w:val="32"/>
          <w:szCs w:val="32"/>
        </w:rPr>
        <w:t>全国科普日活动</w:t>
      </w:r>
      <w:r>
        <w:rPr>
          <w:rFonts w:hint="eastAsia" w:ascii="仿宋_GB2312" w:hAnsi="华文仿宋" w:eastAsia="仿宋_GB2312"/>
          <w:color w:val="000000"/>
          <w:sz w:val="32"/>
          <w:szCs w:val="32"/>
          <w:lang w:eastAsia="zh-CN"/>
        </w:rPr>
        <w:t>等主题活动）</w:t>
      </w:r>
      <w:r>
        <w:rPr>
          <w:rFonts w:hint="eastAsia" w:ascii="仿宋_GB2312" w:hAnsi="华文仿宋" w:eastAsia="仿宋_GB2312"/>
          <w:color w:val="000000"/>
          <w:sz w:val="32"/>
          <w:szCs w:val="32"/>
          <w:lang w:val="en-US" w:eastAsia="zh-CN"/>
        </w:rPr>
        <w:t>，全年</w:t>
      </w:r>
      <w:r>
        <w:rPr>
          <w:rFonts w:hint="eastAsia" w:ascii="仿宋_GB2312" w:hAnsi="华文仿宋" w:eastAsia="仿宋_GB2312"/>
          <w:color w:val="000000"/>
          <w:sz w:val="32"/>
          <w:szCs w:val="32"/>
          <w:lang w:eastAsia="zh-CN"/>
        </w:rPr>
        <w:t>活动次数不少于</w:t>
      </w:r>
      <w:r>
        <w:rPr>
          <w:rFonts w:hint="eastAsia" w:ascii="仿宋_GB2312" w:hAnsi="华文仿宋" w:eastAsia="仿宋_GB2312"/>
          <w:color w:val="000000"/>
          <w:sz w:val="32"/>
          <w:szCs w:val="32"/>
          <w:lang w:val="en-US" w:eastAsia="zh-CN"/>
        </w:rPr>
        <w:t>12次</w:t>
      </w:r>
      <w:r>
        <w:rPr>
          <w:rFonts w:hint="eastAsia" w:ascii="仿宋_GB2312" w:hAnsi="华文仿宋" w:eastAsia="仿宋_GB2312"/>
          <w:color w:val="000000"/>
          <w:sz w:val="32"/>
          <w:szCs w:val="32"/>
        </w:rPr>
        <w:t>（以“科技志愿服务”平台统计数据为依据）。</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（2）</w:t>
      </w:r>
      <w:r>
        <w:rPr>
          <w:rFonts w:hint="eastAsia" w:ascii="仿宋_GB2312" w:hAnsi="华文仿宋" w:eastAsia="仿宋_GB2312"/>
          <w:color w:val="000000"/>
          <w:sz w:val="32"/>
          <w:szCs w:val="32"/>
          <w:lang w:eastAsia="zh-CN"/>
        </w:rPr>
        <w:t>为社区社会治理工作赋能。</w:t>
      </w:r>
      <w:r>
        <w:rPr>
          <w:rFonts w:hint="eastAsia" w:ascii="仿宋_GB2312" w:hAnsi="华文仿宋" w:eastAsia="仿宋_GB2312"/>
          <w:color w:val="000000"/>
          <w:sz w:val="32"/>
          <w:szCs w:val="32"/>
        </w:rPr>
        <w:t>有效开展科普培训课程等活动</w:t>
      </w:r>
      <w:r>
        <w:rPr>
          <w:rFonts w:hint="eastAsia" w:ascii="仿宋_GB2312" w:hAnsi="华文仿宋" w:eastAsia="仿宋_GB2312"/>
          <w:color w:val="000000"/>
          <w:sz w:val="32"/>
          <w:szCs w:val="32"/>
          <w:lang w:eastAsia="zh-CN"/>
        </w:rPr>
        <w:t>，</w:t>
      </w:r>
      <w:r>
        <w:rPr>
          <w:rFonts w:hint="eastAsia" w:ascii="仿宋_GB2312" w:hAnsi="华文仿宋" w:eastAsia="仿宋_GB2312"/>
          <w:color w:val="000000"/>
          <w:sz w:val="32"/>
          <w:szCs w:val="32"/>
        </w:rPr>
        <w:t>针对本社区老年人和青少年学生“双减”课后服务开展</w:t>
      </w:r>
      <w:r>
        <w:rPr>
          <w:rFonts w:hint="eastAsia" w:ascii="仿宋_GB2312" w:hAnsi="华文仿宋" w:eastAsia="仿宋_GB2312"/>
          <w:color w:val="000000"/>
          <w:sz w:val="32"/>
          <w:szCs w:val="32"/>
          <w:lang w:eastAsia="zh-CN"/>
        </w:rPr>
        <w:t>科技志愿</w:t>
      </w:r>
      <w:r>
        <w:rPr>
          <w:rFonts w:hint="eastAsia" w:ascii="仿宋_GB2312" w:hAnsi="华文仿宋" w:eastAsia="仿宋_GB2312"/>
          <w:color w:val="000000"/>
          <w:sz w:val="32"/>
          <w:szCs w:val="32"/>
        </w:rPr>
        <w:t>活动</w:t>
      </w:r>
      <w:r>
        <w:rPr>
          <w:rFonts w:hint="eastAsia" w:ascii="仿宋_GB2312" w:hAnsi="华文仿宋" w:eastAsia="仿宋_GB2312"/>
          <w:color w:val="000000"/>
          <w:sz w:val="32"/>
          <w:szCs w:val="32"/>
          <w:lang w:eastAsia="zh-CN"/>
        </w:rPr>
        <w:t>，全年</w:t>
      </w:r>
      <w:r>
        <w:rPr>
          <w:rFonts w:hint="eastAsia" w:ascii="仿宋_GB2312" w:hAnsi="华文仿宋" w:eastAsia="仿宋_GB2312"/>
          <w:color w:val="000000"/>
          <w:sz w:val="32"/>
          <w:szCs w:val="32"/>
        </w:rPr>
        <w:t>不</w:t>
      </w:r>
      <w:r>
        <w:rPr>
          <w:rFonts w:hint="eastAsia" w:ascii="仿宋_GB2312" w:hAnsi="华文仿宋" w:eastAsia="仿宋_GB2312"/>
          <w:color w:val="000000"/>
          <w:sz w:val="32"/>
          <w:szCs w:val="32"/>
          <w:lang w:eastAsia="zh-CN"/>
        </w:rPr>
        <w:t>少</w:t>
      </w:r>
      <w:r>
        <w:rPr>
          <w:rFonts w:hint="eastAsia" w:ascii="仿宋_GB2312" w:hAnsi="华文仿宋" w:eastAsia="仿宋_GB2312"/>
          <w:color w:val="000000"/>
          <w:sz w:val="32"/>
          <w:szCs w:val="32"/>
        </w:rPr>
        <w:t>于</w:t>
      </w:r>
      <w:r>
        <w:rPr>
          <w:rFonts w:hint="eastAsia" w:ascii="仿宋_GB2312" w:hAnsi="华文仿宋" w:eastAsia="仿宋_GB2312"/>
          <w:color w:val="000000"/>
          <w:sz w:val="32"/>
          <w:szCs w:val="32"/>
          <w:lang w:val="en-US" w:eastAsia="zh-CN"/>
        </w:rPr>
        <w:t>5</w:t>
      </w:r>
      <w:r>
        <w:rPr>
          <w:rFonts w:hint="eastAsia" w:ascii="仿宋_GB2312" w:hAnsi="华文仿宋" w:eastAsia="仿宋_GB2312"/>
          <w:color w:val="000000"/>
          <w:sz w:val="32"/>
          <w:szCs w:val="32"/>
        </w:rPr>
        <w:t>次，受益人次不少于</w:t>
      </w:r>
      <w:r>
        <w:rPr>
          <w:rFonts w:hint="eastAsia" w:ascii="仿宋_GB2312" w:hAnsi="华文仿宋" w:eastAsia="仿宋_GB2312"/>
          <w:color w:val="000000"/>
          <w:sz w:val="32"/>
          <w:szCs w:val="32"/>
          <w:lang w:val="en-US" w:eastAsia="zh-CN"/>
        </w:rPr>
        <w:t>600</w:t>
      </w:r>
      <w:r>
        <w:rPr>
          <w:rFonts w:hint="eastAsia" w:ascii="仿宋_GB2312" w:hAnsi="华文仿宋" w:eastAsia="仿宋_GB2312"/>
          <w:color w:val="000000"/>
          <w:sz w:val="32"/>
          <w:szCs w:val="32"/>
        </w:rPr>
        <w:t>人次；</w:t>
      </w:r>
      <w:r>
        <w:rPr>
          <w:rFonts w:hint="eastAsia" w:ascii="仿宋_GB2312" w:hAnsi="华文仿宋" w:eastAsia="仿宋_GB2312"/>
          <w:color w:val="000000"/>
          <w:sz w:val="32"/>
          <w:szCs w:val="32"/>
          <w:lang w:eastAsia="zh-CN"/>
        </w:rPr>
        <w:t>社区内</w:t>
      </w:r>
      <w:r>
        <w:rPr>
          <w:rFonts w:hint="eastAsia" w:ascii="仿宋_GB2312" w:hAnsi="华文仿宋" w:eastAsia="仿宋_GB2312"/>
          <w:color w:val="000000"/>
          <w:sz w:val="32"/>
          <w:szCs w:val="32"/>
        </w:rPr>
        <w:t>科普宣传内容更换频度适当，</w:t>
      </w:r>
      <w:r>
        <w:rPr>
          <w:rFonts w:hint="eastAsia" w:ascii="仿宋_GB2312" w:hAnsi="华文仿宋" w:eastAsia="仿宋_GB2312"/>
          <w:color w:val="auto"/>
          <w:sz w:val="32"/>
          <w:szCs w:val="32"/>
        </w:rPr>
        <w:t>每</w:t>
      </w:r>
      <w:r>
        <w:rPr>
          <w:rFonts w:hint="eastAsia" w:ascii="仿宋_GB2312" w:hAnsi="华文仿宋" w:eastAsia="仿宋_GB2312"/>
          <w:color w:val="auto"/>
          <w:sz w:val="32"/>
          <w:szCs w:val="32"/>
          <w:lang w:eastAsia="zh-CN"/>
        </w:rPr>
        <w:t>半年</w:t>
      </w:r>
      <w:r>
        <w:rPr>
          <w:rFonts w:hint="eastAsia" w:ascii="仿宋_GB2312" w:hAnsi="华文仿宋" w:eastAsia="仿宋_GB2312"/>
          <w:color w:val="auto"/>
          <w:sz w:val="32"/>
          <w:szCs w:val="32"/>
        </w:rPr>
        <w:t>不少于1次</w:t>
      </w:r>
      <w:r>
        <w:rPr>
          <w:rFonts w:hint="eastAsia" w:ascii="仿宋_GB2312" w:hAnsi="华文仿宋" w:eastAsia="仿宋_GB2312"/>
          <w:color w:val="000000"/>
          <w:sz w:val="32"/>
          <w:szCs w:val="32"/>
        </w:rPr>
        <w:t>；科普信息化工作</w:t>
      </w:r>
      <w:r>
        <w:rPr>
          <w:rFonts w:hint="eastAsia" w:ascii="仿宋_GB2312" w:hAnsi="华文仿宋" w:eastAsia="仿宋_GB2312"/>
          <w:color w:val="000000"/>
          <w:sz w:val="32"/>
          <w:szCs w:val="32"/>
          <w:lang w:eastAsia="zh-CN"/>
        </w:rPr>
        <w:t>积极</w:t>
      </w:r>
      <w:r>
        <w:rPr>
          <w:rFonts w:ascii="仿宋_GB2312" w:hAnsi="华文仿宋" w:eastAsia="仿宋_GB2312"/>
          <w:color w:val="000000"/>
          <w:sz w:val="32"/>
          <w:szCs w:val="32"/>
        </w:rPr>
        <w:t>推进，社区网格员均注册为科普中国信息员，人均月传播量不少于60次。</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rPr>
        <w:t>（</w:t>
      </w:r>
      <w:r>
        <w:rPr>
          <w:rFonts w:hint="eastAsia" w:ascii="仿宋_GB2312" w:hAnsi="华文仿宋" w:eastAsia="仿宋_GB2312"/>
          <w:color w:val="000000"/>
          <w:sz w:val="32"/>
          <w:szCs w:val="32"/>
          <w:lang w:val="en-US" w:eastAsia="zh-CN"/>
        </w:rPr>
        <w:t>3</w:t>
      </w:r>
      <w:r>
        <w:rPr>
          <w:rFonts w:ascii="仿宋_GB2312" w:hAnsi="华文仿宋" w:eastAsia="仿宋_GB2312"/>
          <w:color w:val="000000"/>
          <w:sz w:val="32"/>
          <w:szCs w:val="32"/>
        </w:rPr>
        <w:t>）</w:t>
      </w:r>
      <w:r>
        <w:rPr>
          <w:rFonts w:hint="eastAsia" w:ascii="仿宋_GB2312" w:hAnsi="华文仿宋" w:eastAsia="仿宋_GB2312"/>
          <w:color w:val="000000"/>
          <w:sz w:val="32"/>
          <w:szCs w:val="32"/>
          <w:lang w:eastAsia="zh-CN"/>
        </w:rPr>
        <w:t>结合社区实际，打造一个</w:t>
      </w:r>
      <w:r>
        <w:rPr>
          <w:rFonts w:ascii="仿宋_GB2312" w:hAnsi="华文仿宋" w:eastAsia="仿宋_GB2312"/>
          <w:color w:val="000000"/>
          <w:sz w:val="32"/>
          <w:szCs w:val="32"/>
        </w:rPr>
        <w:t>本社区居民参与性强、广泛认同的</w:t>
      </w:r>
      <w:r>
        <w:rPr>
          <w:rFonts w:hint="eastAsia" w:ascii="仿宋_GB2312" w:hAnsi="华文仿宋" w:eastAsia="仿宋_GB2312"/>
          <w:color w:val="000000"/>
          <w:sz w:val="32"/>
          <w:szCs w:val="32"/>
          <w:lang w:eastAsia="zh-CN"/>
        </w:rPr>
        <w:t>社区特色</w:t>
      </w:r>
      <w:r>
        <w:rPr>
          <w:rFonts w:ascii="仿宋_GB2312" w:hAnsi="华文仿宋" w:eastAsia="仿宋_GB2312"/>
          <w:color w:val="000000"/>
          <w:sz w:val="32"/>
          <w:szCs w:val="32"/>
        </w:rPr>
        <w:t>品牌科普活动</w:t>
      </w:r>
      <w:r>
        <w:rPr>
          <w:rFonts w:hint="eastAsia" w:ascii="仿宋_GB2312" w:hAnsi="华文仿宋" w:eastAsia="仿宋_GB2312"/>
          <w:color w:val="000000"/>
          <w:sz w:val="32"/>
          <w:szCs w:val="32"/>
          <w:lang w:eastAsia="zh-CN"/>
        </w:rPr>
        <w:t>或科普平台</w:t>
      </w:r>
      <w:r>
        <w:rPr>
          <w:rFonts w:ascii="仿宋_GB2312" w:hAnsi="华文仿宋" w:eastAsia="仿宋_GB2312"/>
          <w:color w:val="000000"/>
          <w:sz w:val="32"/>
          <w:szCs w:val="32"/>
        </w:rPr>
        <w:t>。</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仿宋_GB2312" w:hAnsi="黑体" w:eastAsia="仿宋_GB2312"/>
          <w:color w:val="000000"/>
          <w:sz w:val="32"/>
          <w:szCs w:val="32"/>
        </w:rPr>
      </w:pPr>
      <w:r>
        <w:rPr>
          <w:rFonts w:hint="eastAsia" w:ascii="仿宋_GB2312" w:hAnsi="黑体" w:eastAsia="仿宋_GB2312"/>
          <w:color w:val="000000"/>
          <w:sz w:val="32"/>
          <w:szCs w:val="32"/>
          <w:lang w:val="en-US" w:eastAsia="zh-CN"/>
        </w:rPr>
        <w:t>2-3</w:t>
      </w:r>
      <w:r>
        <w:rPr>
          <w:rFonts w:hint="eastAsia" w:ascii="仿宋_GB2312" w:hAnsi="黑体" w:eastAsia="仿宋_GB2312"/>
          <w:color w:val="000000"/>
          <w:sz w:val="32"/>
          <w:szCs w:val="32"/>
        </w:rPr>
        <w:t>万元/项</w:t>
      </w:r>
      <w:r>
        <w:rPr>
          <w:rFonts w:hint="eastAsia" w:ascii="仿宋_GB2312" w:hAnsi="黑体" w:eastAsia="仿宋_GB2312"/>
          <w:color w:val="000000"/>
          <w:sz w:val="32"/>
          <w:szCs w:val="32"/>
          <w:lang w:eastAsia="zh-CN"/>
        </w:rPr>
        <w:t>（拟定</w:t>
      </w:r>
      <w:r>
        <w:rPr>
          <w:rFonts w:hint="eastAsia" w:ascii="仿宋_GB2312" w:hAnsi="黑体" w:eastAsia="仿宋_GB2312"/>
          <w:color w:val="000000"/>
          <w:sz w:val="32"/>
          <w:szCs w:val="32"/>
          <w:lang w:val="en-US" w:eastAsia="zh-CN"/>
        </w:rPr>
        <w:t>2个</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w:t>
      </w:r>
    </w:p>
    <w:p>
      <w:pPr>
        <w:keepNext w:val="0"/>
        <w:keepLines w:val="0"/>
        <w:pageBreakBefore w:val="0"/>
        <w:widowControl w:val="0"/>
        <w:numPr>
          <w:ilvl w:val="0"/>
          <w:numId w:val="1"/>
        </w:numPr>
        <w:kinsoku/>
        <w:wordWrap/>
        <w:overflowPunct/>
        <w:topLinePunct w:val="0"/>
        <w:autoSpaceDE/>
        <w:autoSpaceDN/>
        <w:bidi w:val="0"/>
        <w:spacing w:line="540" w:lineRule="exact"/>
        <w:ind w:left="0" w:leftChars="0" w:firstLine="640" w:firstLineChars="200"/>
        <w:rPr>
          <w:rFonts w:hint="eastAsia" w:ascii="楷体_GB2312" w:hAnsi="黑体" w:eastAsia="楷体_GB2312"/>
          <w:color w:val="000000"/>
          <w:sz w:val="32"/>
          <w:szCs w:val="32"/>
        </w:rPr>
      </w:pPr>
      <w:r>
        <w:rPr>
          <w:rFonts w:hint="eastAsia" w:ascii="楷体_GB2312" w:hAnsi="黑体" w:eastAsia="楷体_GB2312"/>
          <w:color w:val="000000"/>
          <w:sz w:val="32"/>
          <w:szCs w:val="32"/>
        </w:rPr>
        <w:t>科普教育基地</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1.申报</w:t>
      </w:r>
      <w:r>
        <w:rPr>
          <w:rFonts w:hint="eastAsia" w:ascii="仿宋_GB2312" w:hAnsi="黑体" w:eastAsia="仿宋_GB2312"/>
          <w:b/>
          <w:color w:val="000000"/>
          <w:sz w:val="32"/>
          <w:szCs w:val="32"/>
        </w:rPr>
        <w:t>单位</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s="Times New Roman"/>
          <w:b/>
          <w:bCs/>
          <w:color w:val="000000"/>
          <w:sz w:val="32"/>
          <w:szCs w:val="32"/>
        </w:rPr>
      </w:pPr>
      <w:r>
        <w:rPr>
          <w:rFonts w:hint="eastAsia" w:ascii="仿宋_GB2312" w:eastAsia="仿宋_GB2312"/>
          <w:color w:val="000000"/>
          <w:sz w:val="32"/>
          <w:szCs w:val="32"/>
        </w:rPr>
        <w:t>积极向社会公众提供科普服务，2018年以来已被命名的省</w:t>
      </w:r>
      <w:r>
        <w:rPr>
          <w:rFonts w:hint="eastAsia" w:ascii="仿宋_GB2312" w:eastAsia="仿宋_GB2312"/>
          <w:color w:val="000000"/>
          <w:sz w:val="32"/>
          <w:szCs w:val="32"/>
          <w:lang w:eastAsia="zh-CN"/>
        </w:rPr>
        <w:t>、市级</w:t>
      </w:r>
      <w:r>
        <w:rPr>
          <w:rFonts w:hint="eastAsia" w:ascii="仿宋_GB2312" w:eastAsia="仿宋_GB2312"/>
          <w:color w:val="000000"/>
          <w:sz w:val="32"/>
          <w:szCs w:val="32"/>
        </w:rPr>
        <w:t>以上科普教育基地。</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cs="Times New Roman"/>
          <w:b/>
          <w:bCs/>
          <w:color w:val="000000"/>
          <w:sz w:val="32"/>
          <w:szCs w:val="32"/>
        </w:rPr>
      </w:pPr>
      <w:r>
        <w:rPr>
          <w:rFonts w:hint="eastAsia" w:ascii="仿宋_GB2312" w:hAnsi="华文仿宋" w:eastAsia="仿宋_GB2312" w:cs="Times New Roman"/>
          <w:b/>
          <w:bCs/>
          <w:color w:val="000000"/>
          <w:sz w:val="32"/>
          <w:szCs w:val="32"/>
        </w:rPr>
        <w:t>2.申报条件</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eastAsia="仿宋_GB2312"/>
          <w:color w:val="000000"/>
          <w:sz w:val="32"/>
          <w:szCs w:val="32"/>
        </w:rPr>
        <w:t>（1）</w:t>
      </w:r>
      <w:r>
        <w:rPr>
          <w:rFonts w:hint="eastAsia" w:ascii="仿宋_GB2312" w:hAnsi="华文仿宋" w:eastAsia="仿宋_GB2312"/>
          <w:color w:val="000000"/>
          <w:sz w:val="32"/>
          <w:szCs w:val="32"/>
        </w:rPr>
        <w:t>积极面向公众开展科普工作，</w:t>
      </w:r>
      <w:r>
        <w:rPr>
          <w:rFonts w:hint="eastAsia" w:ascii="仿宋_GB2312" w:eastAsia="仿宋_GB2312"/>
          <w:color w:val="000000"/>
          <w:sz w:val="32"/>
          <w:szCs w:val="32"/>
        </w:rPr>
        <w:t>提供科普公共服务满3年</w:t>
      </w:r>
      <w:r>
        <w:rPr>
          <w:rFonts w:hint="eastAsia" w:ascii="仿宋_GB2312" w:eastAsia="仿宋_GB2312"/>
          <w:color w:val="000000"/>
          <w:sz w:val="32"/>
          <w:szCs w:val="32"/>
          <w:lang w:eastAsia="zh-CN"/>
        </w:rPr>
        <w:t>。</w:t>
      </w:r>
      <w:r>
        <w:rPr>
          <w:rFonts w:hint="eastAsia" w:ascii="仿宋_GB2312" w:hAnsi="华文仿宋" w:eastAsia="仿宋_GB2312"/>
          <w:color w:val="000000"/>
          <w:sz w:val="32"/>
          <w:szCs w:val="32"/>
          <w:lang w:eastAsia="zh-CN"/>
        </w:rPr>
        <w:t>积极</w:t>
      </w:r>
      <w:r>
        <w:rPr>
          <w:rFonts w:hint="eastAsia" w:ascii="仿宋_GB2312" w:eastAsia="仿宋_GB2312"/>
          <w:color w:val="000000"/>
          <w:sz w:val="32"/>
          <w:szCs w:val="32"/>
        </w:rPr>
        <w:t>开展青少年科学素质提升行动，</w:t>
      </w:r>
      <w:r>
        <w:rPr>
          <w:rFonts w:hint="eastAsia" w:ascii="仿宋_GB2312" w:eastAsia="仿宋_GB2312"/>
          <w:color w:val="000000"/>
          <w:sz w:val="32"/>
          <w:szCs w:val="32"/>
          <w:lang w:eastAsia="zh-CN"/>
        </w:rPr>
        <w:t>推</w:t>
      </w:r>
      <w:r>
        <w:rPr>
          <w:rFonts w:hint="eastAsia" w:ascii="仿宋_GB2312" w:eastAsia="仿宋_GB2312"/>
          <w:color w:val="000000"/>
          <w:sz w:val="32"/>
          <w:szCs w:val="32"/>
        </w:rPr>
        <w:t>动科普资源进校园</w:t>
      </w:r>
      <w:r>
        <w:rPr>
          <w:rFonts w:hint="eastAsia" w:ascii="仿宋_GB2312" w:eastAsia="仿宋_GB2312"/>
          <w:color w:val="000000"/>
          <w:sz w:val="32"/>
          <w:szCs w:val="32"/>
          <w:lang w:eastAsia="zh-CN"/>
        </w:rPr>
        <w:t>，</w:t>
      </w:r>
      <w:r>
        <w:rPr>
          <w:rFonts w:hint="eastAsia" w:ascii="仿宋_GB2312" w:eastAsia="仿宋_GB2312"/>
          <w:color w:val="000000"/>
          <w:sz w:val="32"/>
          <w:szCs w:val="32"/>
        </w:rPr>
        <w:t>针对服务学校“双减”并</w:t>
      </w:r>
      <w:r>
        <w:rPr>
          <w:rFonts w:hint="eastAsia" w:ascii="仿宋_GB2312" w:eastAsia="仿宋_GB2312"/>
          <w:color w:val="000000"/>
          <w:sz w:val="32"/>
          <w:szCs w:val="32"/>
          <w:lang w:eastAsia="zh-CN"/>
        </w:rPr>
        <w:t>开展工作</w:t>
      </w:r>
      <w:r>
        <w:rPr>
          <w:rFonts w:hint="eastAsia" w:ascii="仿宋_GB2312" w:eastAsia="仿宋_GB2312"/>
          <w:color w:val="000000"/>
          <w:sz w:val="32"/>
          <w:szCs w:val="32"/>
        </w:rPr>
        <w:t>的优先。</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（2）具有明确的科普服务宗旨、开放服务和安全管理等制</w:t>
      </w:r>
      <w:r>
        <w:rPr>
          <w:rFonts w:hint="eastAsia" w:ascii="仿宋_GB2312" w:eastAsia="仿宋_GB2312"/>
          <w:color w:val="000000"/>
          <w:spacing w:val="-6"/>
          <w:sz w:val="32"/>
          <w:szCs w:val="32"/>
        </w:rPr>
        <w:t>度；</w:t>
      </w:r>
      <w:r>
        <w:rPr>
          <w:rFonts w:hint="eastAsia" w:ascii="仿宋_GB2312" w:hAnsi="Calibri" w:eastAsia="仿宋_GB2312"/>
          <w:color w:val="000000"/>
          <w:spacing w:val="-6"/>
          <w:sz w:val="32"/>
          <w:szCs w:val="32"/>
        </w:rPr>
        <w:t>具备开展科普公共服务的室内外场所，面积不低于300平方</w:t>
      </w:r>
      <w:r>
        <w:rPr>
          <w:rFonts w:hint="eastAsia" w:ascii="仿宋_GB2312" w:hAnsi="Calibri" w:eastAsia="仿宋_GB2312"/>
          <w:color w:val="000000"/>
          <w:sz w:val="32"/>
          <w:szCs w:val="32"/>
        </w:rPr>
        <w:t>米。</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3）积极开展大型科普活动，大力弘扬科学精神，培育公众创新思维和能力，积极营造热爱科学、崇尚创新的社会氛围。通过网络媒体平台向公众公布开放信息、科普教育活动信息、展教资源更新情况等公共科普服务信息。</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（4）有稳定的专兼职科普</w:t>
      </w:r>
      <w:r>
        <w:rPr>
          <w:rFonts w:hint="eastAsia" w:ascii="仿宋_GB2312" w:hAnsi="Calibri" w:eastAsia="仿宋_GB2312"/>
          <w:color w:val="000000"/>
          <w:spacing w:val="-6"/>
          <w:sz w:val="32"/>
          <w:szCs w:val="32"/>
        </w:rPr>
        <w:t>人员</w:t>
      </w:r>
      <w:r>
        <w:rPr>
          <w:rFonts w:hint="eastAsia" w:ascii="仿宋_GB2312" w:eastAsia="仿宋_GB2312"/>
          <w:color w:val="000000"/>
          <w:spacing w:val="-6"/>
          <w:sz w:val="32"/>
          <w:szCs w:val="32"/>
          <w:lang w:eastAsia="zh-CN"/>
        </w:rPr>
        <w:t>，</w:t>
      </w:r>
      <w:r>
        <w:rPr>
          <w:rFonts w:hint="eastAsia" w:ascii="仿宋_GB2312" w:hAnsi="Calibri" w:eastAsia="仿宋_GB2312"/>
          <w:color w:val="000000"/>
          <w:spacing w:val="-6"/>
          <w:sz w:val="32"/>
          <w:szCs w:val="32"/>
        </w:rPr>
        <w:t>科普教育工作成效纳入本单位个人绩效考评或表彰奖励范围。</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3" w:firstLineChars="200"/>
        <w:rPr>
          <w:rFonts w:ascii="仿宋_GB2312" w:hAnsi="华文仿宋" w:eastAsia="仿宋_GB2312"/>
          <w:b/>
          <w:color w:val="000000"/>
          <w:sz w:val="32"/>
          <w:szCs w:val="32"/>
        </w:rPr>
      </w:pPr>
      <w:r>
        <w:rPr>
          <w:rFonts w:hint="eastAsia" w:ascii="仿宋_GB2312" w:hAnsi="华文仿宋" w:eastAsia="仿宋_GB2312"/>
          <w:b/>
          <w:color w:val="000000"/>
          <w:sz w:val="32"/>
          <w:szCs w:val="32"/>
        </w:rPr>
        <w:t>3.支持内容</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Calibri" w:eastAsia="仿宋_GB2312"/>
          <w:color w:val="000000"/>
          <w:spacing w:val="4"/>
          <w:sz w:val="32"/>
          <w:szCs w:val="32"/>
        </w:rPr>
      </w:pPr>
      <w:r>
        <w:rPr>
          <w:rFonts w:hint="eastAsia" w:ascii="仿宋_GB2312" w:hAnsi="Calibri" w:eastAsia="仿宋_GB2312"/>
          <w:color w:val="000000"/>
          <w:sz w:val="32"/>
          <w:szCs w:val="32"/>
        </w:rPr>
        <w:t>（1）</w:t>
      </w:r>
      <w:r>
        <w:rPr>
          <w:rFonts w:hint="eastAsia" w:ascii="仿宋_GB2312" w:hAnsi="Calibri" w:eastAsia="仿宋_GB2312"/>
          <w:color w:val="000000"/>
          <w:spacing w:val="-6"/>
          <w:sz w:val="32"/>
          <w:szCs w:val="32"/>
        </w:rPr>
        <w:t>常年对公众开放，</w:t>
      </w:r>
      <w:r>
        <w:rPr>
          <w:rFonts w:hint="eastAsia" w:ascii="仿宋_GB2312" w:eastAsia="仿宋_GB2312"/>
          <w:color w:val="000000"/>
          <w:spacing w:val="-6"/>
          <w:sz w:val="32"/>
          <w:szCs w:val="32"/>
        </w:rPr>
        <w:t>其中每年免费为</w:t>
      </w:r>
      <w:r>
        <w:rPr>
          <w:rFonts w:hint="eastAsia" w:ascii="仿宋_GB2312" w:hAnsi="Calibri" w:eastAsia="仿宋_GB2312"/>
          <w:color w:val="000000"/>
          <w:spacing w:val="-6"/>
          <w:sz w:val="32"/>
          <w:szCs w:val="32"/>
        </w:rPr>
        <w:t>幼儿园、</w:t>
      </w:r>
      <w:r>
        <w:rPr>
          <w:rFonts w:ascii="仿宋_GB2312" w:hAnsi="Calibri" w:eastAsia="仿宋_GB2312"/>
          <w:color w:val="000000"/>
          <w:spacing w:val="-6"/>
          <w:sz w:val="32"/>
          <w:szCs w:val="32"/>
        </w:rPr>
        <w:t>中小学生</w:t>
      </w:r>
      <w:r>
        <w:rPr>
          <w:rFonts w:hint="eastAsia" w:ascii="仿宋_GB2312" w:eastAsia="仿宋_GB2312"/>
          <w:color w:val="000000"/>
          <w:spacing w:val="-6"/>
          <w:sz w:val="32"/>
          <w:szCs w:val="32"/>
        </w:rPr>
        <w:t>开放</w:t>
      </w:r>
      <w:r>
        <w:rPr>
          <w:rFonts w:hint="eastAsia" w:ascii="仿宋_GB2312" w:hAnsi="Calibri" w:eastAsia="仿宋_GB2312"/>
          <w:color w:val="000000"/>
          <w:spacing w:val="-6"/>
          <w:sz w:val="32"/>
          <w:szCs w:val="32"/>
        </w:rPr>
        <w:t>天数不少于</w:t>
      </w:r>
      <w:r>
        <w:rPr>
          <w:rFonts w:ascii="仿宋_GB2312" w:eastAsia="仿宋_GB2312"/>
          <w:color w:val="000000"/>
          <w:spacing w:val="-6"/>
          <w:sz w:val="32"/>
          <w:szCs w:val="32"/>
        </w:rPr>
        <w:t>21</w:t>
      </w:r>
      <w:r>
        <w:rPr>
          <w:rFonts w:hint="eastAsia" w:ascii="仿宋_GB2312" w:hAnsi="Calibri" w:eastAsia="仿宋_GB2312"/>
          <w:color w:val="000000"/>
          <w:spacing w:val="-6"/>
          <w:sz w:val="32"/>
          <w:szCs w:val="32"/>
        </w:rPr>
        <w:t>天</w:t>
      </w:r>
      <w:r>
        <w:rPr>
          <w:rFonts w:hint="eastAsia" w:ascii="仿宋_GB2312" w:eastAsia="仿宋_GB2312"/>
          <w:color w:val="000000"/>
          <w:spacing w:val="-6"/>
          <w:sz w:val="32"/>
          <w:szCs w:val="32"/>
        </w:rPr>
        <w:t>；</w:t>
      </w:r>
      <w:r>
        <w:rPr>
          <w:rFonts w:hint="eastAsia" w:ascii="仿宋_GB2312" w:hAnsi="Calibri" w:eastAsia="仿宋_GB2312"/>
          <w:color w:val="000000"/>
          <w:spacing w:val="-6"/>
          <w:sz w:val="32"/>
          <w:szCs w:val="32"/>
        </w:rPr>
        <w:t>开展进社区、进校园、进乡村等“走出去”的科普活动，</w:t>
      </w:r>
      <w:r>
        <w:rPr>
          <w:rFonts w:hint="eastAsia" w:ascii="仿宋_GB2312" w:hAnsi="Calibri" w:eastAsia="仿宋_GB2312"/>
          <w:color w:val="000000"/>
          <w:spacing w:val="4"/>
          <w:sz w:val="32"/>
          <w:szCs w:val="32"/>
        </w:rPr>
        <w:t>举办青少年科技夏（冬）令营、或承接科普研学、社会实践等</w:t>
      </w:r>
      <w:r>
        <w:rPr>
          <w:rFonts w:hint="eastAsia" w:ascii="仿宋_GB2312" w:hAnsi="Calibri" w:eastAsia="仿宋_GB2312"/>
          <w:color w:val="000000"/>
          <w:sz w:val="32"/>
          <w:szCs w:val="32"/>
        </w:rPr>
        <w:t>青少年科技教育</w:t>
      </w:r>
      <w:r>
        <w:rPr>
          <w:rFonts w:hint="eastAsia" w:ascii="仿宋_GB2312" w:hAnsi="Calibri" w:eastAsia="仿宋_GB2312"/>
          <w:color w:val="000000"/>
          <w:spacing w:val="4"/>
          <w:sz w:val="32"/>
          <w:szCs w:val="32"/>
        </w:rPr>
        <w:t>活动，服务助力</w:t>
      </w:r>
      <w:r>
        <w:rPr>
          <w:rFonts w:hint="eastAsia" w:ascii="仿宋_GB2312" w:eastAsia="仿宋_GB2312"/>
          <w:color w:val="000000"/>
          <w:sz w:val="32"/>
          <w:szCs w:val="32"/>
        </w:rPr>
        <w:t>学校“双减”工作</w:t>
      </w:r>
      <w:r>
        <w:rPr>
          <w:rFonts w:hint="eastAsia" w:ascii="仿宋_GB2312" w:eastAsia="仿宋_GB2312"/>
          <w:color w:val="000000"/>
          <w:sz w:val="32"/>
          <w:szCs w:val="32"/>
          <w:lang w:eastAsia="zh-CN"/>
        </w:rPr>
        <w:t>，</w:t>
      </w:r>
      <w:r>
        <w:rPr>
          <w:rFonts w:hint="eastAsia" w:ascii="仿宋_GB2312" w:eastAsia="仿宋_GB2312"/>
          <w:color w:val="000000"/>
          <w:sz w:val="32"/>
          <w:szCs w:val="32"/>
        </w:rPr>
        <w:t>为</w:t>
      </w:r>
      <w:r>
        <w:rPr>
          <w:rFonts w:ascii="仿宋_GB2312" w:eastAsia="仿宋_GB2312"/>
          <w:color w:val="000000"/>
          <w:sz w:val="32"/>
          <w:szCs w:val="32"/>
        </w:rPr>
        <w:t>学校</w:t>
      </w:r>
      <w:r>
        <w:rPr>
          <w:rFonts w:hint="eastAsia" w:ascii="仿宋_GB2312" w:eastAsia="仿宋_GB2312"/>
          <w:color w:val="000000"/>
          <w:sz w:val="32"/>
          <w:szCs w:val="32"/>
        </w:rPr>
        <w:t>提供团队科普服务每年不少于</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次</w:t>
      </w:r>
      <w:r>
        <w:rPr>
          <w:rFonts w:hint="eastAsia" w:ascii="仿宋_GB2312" w:hAnsi="Calibri" w:eastAsia="仿宋_GB2312"/>
          <w:color w:val="000000"/>
          <w:spacing w:val="4"/>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（2）开展科技志愿服务活动不少于</w:t>
      </w:r>
      <w:r>
        <w:rPr>
          <w:rFonts w:hint="eastAsia" w:ascii="仿宋_GB2312" w:hAnsi="Calibri" w:eastAsia="仿宋_GB2312"/>
          <w:color w:val="000000"/>
          <w:sz w:val="32"/>
          <w:szCs w:val="32"/>
          <w:lang w:val="en-US" w:eastAsia="zh-CN"/>
        </w:rPr>
        <w:t>10</w:t>
      </w:r>
      <w:r>
        <w:rPr>
          <w:rFonts w:hint="eastAsia" w:ascii="仿宋_GB2312" w:hAnsi="Calibri" w:eastAsia="仿宋_GB2312"/>
          <w:color w:val="000000"/>
          <w:sz w:val="32"/>
          <w:szCs w:val="32"/>
        </w:rPr>
        <w:t>次</w:t>
      </w:r>
      <w:r>
        <w:rPr>
          <w:rFonts w:hint="eastAsia" w:ascii="仿宋_GB2312" w:eastAsia="仿宋_GB2312"/>
          <w:color w:val="000000"/>
          <w:sz w:val="32"/>
          <w:szCs w:val="32"/>
          <w:lang w:eastAsia="zh-CN"/>
        </w:rPr>
        <w:t>。其中，</w:t>
      </w:r>
      <w:r>
        <w:rPr>
          <w:rFonts w:hint="eastAsia" w:ascii="仿宋_GB2312" w:eastAsia="仿宋_GB2312"/>
          <w:color w:val="000000"/>
          <w:sz w:val="32"/>
          <w:szCs w:val="32"/>
        </w:rPr>
        <w:t>开展</w:t>
      </w:r>
      <w:r>
        <w:rPr>
          <w:rFonts w:hint="eastAsia" w:ascii="仿宋_GB2312" w:hAnsi="Calibri" w:eastAsia="仿宋_GB2312"/>
          <w:color w:val="000000"/>
          <w:sz w:val="32"/>
          <w:szCs w:val="32"/>
        </w:rPr>
        <w:t>全国科普日等</w:t>
      </w:r>
      <w:r>
        <w:rPr>
          <w:rFonts w:hint="eastAsia" w:ascii="仿宋_GB2312" w:eastAsia="仿宋_GB2312"/>
          <w:color w:val="000000"/>
          <w:sz w:val="32"/>
          <w:szCs w:val="32"/>
          <w:lang w:eastAsia="zh-CN"/>
        </w:rPr>
        <w:t>主题</w:t>
      </w:r>
      <w:r>
        <w:rPr>
          <w:rFonts w:hint="eastAsia" w:ascii="仿宋_GB2312" w:hAnsi="Calibri" w:eastAsia="仿宋_GB2312"/>
          <w:color w:val="000000"/>
          <w:sz w:val="32"/>
          <w:szCs w:val="32"/>
        </w:rPr>
        <w:t>科普活动不少于</w:t>
      </w:r>
      <w:r>
        <w:rPr>
          <w:rFonts w:hint="eastAsia" w:ascii="仿宋_GB2312" w:eastAsia="仿宋_GB2312"/>
          <w:color w:val="000000"/>
          <w:sz w:val="32"/>
          <w:szCs w:val="32"/>
          <w:lang w:val="en-US" w:eastAsia="zh-CN"/>
        </w:rPr>
        <w:t>2</w:t>
      </w:r>
      <w:r>
        <w:rPr>
          <w:rFonts w:hint="eastAsia" w:ascii="仿宋_GB2312" w:hAnsi="Calibri" w:eastAsia="仿宋_GB2312"/>
          <w:color w:val="000000"/>
          <w:sz w:val="32"/>
          <w:szCs w:val="32"/>
        </w:rPr>
        <w:t>次</w:t>
      </w:r>
      <w:r>
        <w:rPr>
          <w:rFonts w:hint="eastAsia" w:ascii="仿宋_GB2312" w:eastAsia="仿宋_GB2312"/>
          <w:color w:val="000000"/>
          <w:sz w:val="32"/>
          <w:szCs w:val="32"/>
        </w:rPr>
        <w:t>，</w:t>
      </w:r>
      <w:r>
        <w:rPr>
          <w:rFonts w:hint="eastAsia" w:ascii="仿宋_GB2312" w:hAnsi="Calibri" w:eastAsia="仿宋_GB2312"/>
          <w:color w:val="000000"/>
          <w:spacing w:val="4"/>
          <w:sz w:val="32"/>
          <w:szCs w:val="32"/>
        </w:rPr>
        <w:t>开展以弘扬科学家精神为主题的系列宣传活动</w:t>
      </w:r>
      <w:r>
        <w:rPr>
          <w:rFonts w:hint="eastAsia" w:ascii="仿宋_GB2312" w:hAnsi="Calibri" w:eastAsia="仿宋_GB2312"/>
          <w:color w:val="000000"/>
          <w:spacing w:val="4"/>
          <w:sz w:val="32"/>
          <w:szCs w:val="32"/>
          <w:lang w:eastAsia="zh-CN"/>
        </w:rPr>
        <w:t>不少于</w:t>
      </w:r>
      <w:r>
        <w:rPr>
          <w:rFonts w:hint="eastAsia" w:ascii="仿宋_GB2312" w:eastAsia="仿宋_GB2312"/>
          <w:color w:val="000000"/>
          <w:spacing w:val="4"/>
          <w:sz w:val="32"/>
          <w:szCs w:val="32"/>
          <w:lang w:val="en-US" w:eastAsia="zh-CN"/>
        </w:rPr>
        <w:t>2</w:t>
      </w:r>
      <w:r>
        <w:rPr>
          <w:rFonts w:hint="eastAsia" w:ascii="仿宋_GB2312" w:hAnsi="Calibri" w:eastAsia="仿宋_GB2312"/>
          <w:color w:val="000000"/>
          <w:spacing w:val="4"/>
          <w:sz w:val="32"/>
          <w:szCs w:val="32"/>
          <w:lang w:val="en-US" w:eastAsia="zh-CN"/>
        </w:rPr>
        <w:t>次</w:t>
      </w:r>
      <w:r>
        <w:rPr>
          <w:rFonts w:hint="eastAsia" w:ascii="仿宋_GB2312" w:eastAsia="仿宋_GB2312"/>
          <w:color w:val="000000"/>
          <w:sz w:val="32"/>
          <w:szCs w:val="32"/>
        </w:rPr>
        <w:t>（</w:t>
      </w:r>
      <w:r>
        <w:rPr>
          <w:rFonts w:hint="eastAsia" w:ascii="仿宋_GB2312" w:hAnsi="华文仿宋" w:eastAsia="仿宋_GB2312"/>
          <w:color w:val="000000"/>
          <w:sz w:val="32"/>
          <w:szCs w:val="32"/>
        </w:rPr>
        <w:t>以“科技志愿服务”平台统计数据为依据</w:t>
      </w:r>
      <w:r>
        <w:rPr>
          <w:rFonts w:hint="eastAsia" w:ascii="仿宋_GB2312" w:eastAsia="仿宋_GB2312"/>
          <w:color w:val="000000"/>
          <w:sz w:val="32"/>
          <w:szCs w:val="32"/>
        </w:rPr>
        <w:t>）</w:t>
      </w:r>
      <w:r>
        <w:rPr>
          <w:rFonts w:hint="eastAsia" w:ascii="仿宋_GB2312" w:hAnsi="Calibri"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ascii="仿宋_GB2312" w:hAnsi="Calibri" w:eastAsia="仿宋_GB2312"/>
          <w:color w:val="000000"/>
          <w:sz w:val="32"/>
          <w:szCs w:val="32"/>
        </w:rPr>
      </w:pPr>
      <w:r>
        <w:rPr>
          <w:rFonts w:hint="eastAsia" w:ascii="仿宋_GB2312" w:hAnsi="Calibri" w:eastAsia="仿宋_GB2312"/>
          <w:color w:val="000000"/>
          <w:sz w:val="32"/>
          <w:szCs w:val="32"/>
        </w:rPr>
        <w:t>（3）开发科普资源课程，利用自身特色优质科教资源，开发多种形式的高质量原创科普图文、视频、书籍、课程等科普资源，为学校学生团队提供科普科技类课程服务。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rPr>
          <w:rFonts w:hint="eastAsia" w:ascii="仿宋_GB2312" w:hAnsi="仿宋_GB2312" w:eastAsia="仿宋_GB2312" w:cs="仿宋_GB2312"/>
          <w:color w:val="000000"/>
          <w:sz w:val="32"/>
          <w:szCs w:val="32"/>
        </w:rPr>
      </w:pPr>
      <w:r>
        <w:rPr>
          <w:rFonts w:hint="eastAsia" w:ascii="仿宋_GB2312" w:hAnsi="Calibri" w:eastAsia="仿宋_GB2312"/>
          <w:color w:val="000000"/>
          <w:sz w:val="32"/>
          <w:szCs w:val="32"/>
        </w:rPr>
        <w:t>（4）</w:t>
      </w:r>
      <w:r>
        <w:rPr>
          <w:rFonts w:hint="eastAsia" w:ascii="仿宋_GB2312" w:hAnsi="仿宋_GB2312" w:eastAsia="仿宋_GB2312" w:cs="仿宋_GB2312"/>
          <w:color w:val="000000"/>
          <w:sz w:val="32"/>
          <w:szCs w:val="32"/>
          <w:lang w:eastAsia="zh-CN"/>
        </w:rPr>
        <w:t>基地</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000000"/>
          <w:sz w:val="32"/>
          <w:szCs w:val="32"/>
        </w:rPr>
        <w:t>互动体验设备、展品展板、说明牌、多媒体等</w:t>
      </w:r>
      <w:r>
        <w:rPr>
          <w:rFonts w:hint="eastAsia" w:ascii="仿宋_GB2312" w:hAnsi="仿宋_GB2312" w:eastAsia="仿宋_GB2312" w:cs="仿宋_GB2312"/>
          <w:color w:val="auto"/>
          <w:sz w:val="32"/>
          <w:szCs w:val="32"/>
        </w:rPr>
        <w:t>科普设施</w:t>
      </w:r>
      <w:r>
        <w:rPr>
          <w:rFonts w:hint="eastAsia" w:ascii="仿宋_GB2312" w:hAnsi="仿宋_GB2312" w:eastAsia="仿宋_GB2312" w:cs="仿宋_GB2312"/>
          <w:color w:val="000000"/>
          <w:sz w:val="32"/>
          <w:szCs w:val="32"/>
        </w:rPr>
        <w:t>，并根据科技前沿发展和社会热点定期更新扩展内容。</w:t>
      </w:r>
      <w:r>
        <w:rPr>
          <w:rFonts w:hint="eastAsia" w:ascii="仿宋_GB2312" w:hAnsi="仿宋_GB2312" w:eastAsia="仿宋_GB2312" w:cs="仿宋_GB2312"/>
          <w:color w:val="000000"/>
          <w:sz w:val="32"/>
          <w:szCs w:val="32"/>
          <w:lang w:eastAsia="zh-CN"/>
        </w:rPr>
        <w:t>基地公共宣传区域要对“科普中国”和全民</w:t>
      </w:r>
      <w:r>
        <w:rPr>
          <w:rFonts w:hint="eastAsia" w:ascii="仿宋_GB2312" w:hAnsi="仿宋_GB2312" w:eastAsia="仿宋_GB2312" w:cs="仿宋_GB2312"/>
          <w:color w:val="000000"/>
          <w:kern w:val="0"/>
          <w:sz w:val="32"/>
          <w:szCs w:val="32"/>
          <w:lang w:val="en-US" w:eastAsia="zh-CN" w:bidi="ar"/>
        </w:rPr>
        <w:t>科普“公益星计划”活动开展宣传。</w:t>
      </w:r>
    </w:p>
    <w:p>
      <w:pPr>
        <w:pStyle w:val="4"/>
        <w:keepNext w:val="0"/>
        <w:keepLines w:val="0"/>
        <w:pageBreakBefore w:val="0"/>
        <w:widowControl w:val="0"/>
        <w:tabs>
          <w:tab w:val="left" w:pos="6930"/>
        </w:tabs>
        <w:kinsoku/>
        <w:wordWrap/>
        <w:overflowPunct/>
        <w:topLinePunct w:val="0"/>
        <w:autoSpaceDE/>
        <w:autoSpaceDN/>
        <w:bidi w:val="0"/>
        <w:adjustRightInd w:val="0"/>
        <w:snapToGrid w:val="0"/>
        <w:spacing w:after="0" w:line="540" w:lineRule="exact"/>
        <w:ind w:left="0" w:leftChars="0" w:firstLine="643" w:firstLineChars="200"/>
        <w:rPr>
          <w:rFonts w:ascii="仿宋_GB2312" w:hAnsi="黑体" w:eastAsia="仿宋_GB2312"/>
          <w:b/>
          <w:color w:val="000000"/>
          <w:sz w:val="32"/>
          <w:szCs w:val="32"/>
        </w:rPr>
      </w:pPr>
      <w:r>
        <w:rPr>
          <w:rFonts w:hint="eastAsia" w:ascii="仿宋_GB2312" w:hAnsi="黑体" w:eastAsia="仿宋_GB2312"/>
          <w:b/>
          <w:color w:val="000000"/>
          <w:sz w:val="32"/>
          <w:szCs w:val="32"/>
        </w:rPr>
        <w:t>4.资助金额</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rPr>
      </w:pPr>
      <w:r>
        <w:rPr>
          <w:rFonts w:hint="eastAsia" w:ascii="仿宋_GB2312" w:hAnsi="黑体" w:eastAsia="仿宋_GB2312"/>
          <w:color w:val="000000"/>
          <w:sz w:val="32"/>
          <w:szCs w:val="32"/>
          <w:lang w:val="en-US" w:eastAsia="zh-CN"/>
        </w:rPr>
        <w:t>2-3</w:t>
      </w:r>
      <w:r>
        <w:rPr>
          <w:rFonts w:hint="eastAsia" w:ascii="仿宋_GB2312" w:hAnsi="黑体" w:eastAsia="仿宋_GB2312"/>
          <w:color w:val="000000"/>
          <w:sz w:val="32"/>
          <w:szCs w:val="32"/>
        </w:rPr>
        <w:t>万元/项</w:t>
      </w:r>
      <w:r>
        <w:rPr>
          <w:rFonts w:hint="eastAsia" w:ascii="仿宋_GB2312" w:hAnsi="黑体" w:eastAsia="仿宋_GB2312"/>
          <w:color w:val="000000"/>
          <w:sz w:val="32"/>
          <w:szCs w:val="32"/>
          <w:lang w:eastAsia="zh-CN"/>
        </w:rPr>
        <w:t>（拟定</w:t>
      </w:r>
      <w:r>
        <w:rPr>
          <w:rFonts w:hint="eastAsia" w:ascii="仿宋_GB2312" w:hAnsi="黑体" w:eastAsia="仿宋_GB2312"/>
          <w:color w:val="000000"/>
          <w:sz w:val="32"/>
          <w:szCs w:val="32"/>
          <w:lang w:val="en-US" w:eastAsia="zh-CN"/>
        </w:rPr>
        <w:t>2个</w:t>
      </w:r>
      <w:r>
        <w:rPr>
          <w:rFonts w:hint="eastAsia" w:ascii="仿宋_GB2312" w:hAnsi="黑体" w:eastAsia="仿宋_GB2312"/>
          <w:color w:val="000000"/>
          <w:sz w:val="32"/>
          <w:szCs w:val="32"/>
          <w:lang w:eastAsia="zh-CN"/>
        </w:rPr>
        <w:t>）</w:t>
      </w:r>
      <w:r>
        <w:rPr>
          <w:rFonts w:hint="eastAsia" w:ascii="仿宋_GB2312" w:hAnsi="黑体" w:eastAsia="仿宋_GB2312"/>
          <w:color w:val="000000"/>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黑体" w:hAnsi="黑体" w:eastAsia="黑体"/>
          <w:color w:val="000000"/>
          <w:sz w:val="32"/>
          <w:szCs w:val="32"/>
        </w:rPr>
      </w:pPr>
      <w:r>
        <w:rPr>
          <w:rFonts w:hint="eastAsia" w:ascii="黑体" w:hAnsi="黑体" w:eastAsia="黑体"/>
          <w:color w:val="000000"/>
          <w:sz w:val="32"/>
          <w:szCs w:val="32"/>
        </w:rPr>
        <w:t>二、实施期限</w:t>
      </w:r>
    </w:p>
    <w:p>
      <w:pPr>
        <w:pStyle w:val="4"/>
        <w:keepNext w:val="0"/>
        <w:keepLines w:val="0"/>
        <w:pageBreakBefore w:val="0"/>
        <w:widowControl w:val="0"/>
        <w:kinsoku/>
        <w:wordWrap/>
        <w:overflowPunct/>
        <w:topLinePunct w:val="0"/>
        <w:autoSpaceDE/>
        <w:autoSpaceDN/>
        <w:bidi w:val="0"/>
        <w:adjustRightInd w:val="0"/>
        <w:snapToGrid w:val="0"/>
        <w:spacing w:after="0" w:line="540" w:lineRule="exact"/>
        <w:ind w:left="0" w:leftChars="0" w:firstLine="640" w:firstLineChars="200"/>
        <w:rPr>
          <w:rFonts w:ascii="仿宋_GB2312" w:hAnsi="华文仿宋" w:eastAsia="仿宋_GB2312"/>
          <w:color w:val="000000"/>
          <w:sz w:val="32"/>
          <w:szCs w:val="32"/>
        </w:rPr>
      </w:pPr>
      <w:r>
        <w:rPr>
          <w:rFonts w:hint="eastAsia" w:ascii="仿宋_GB2312" w:hAnsi="华文仿宋" w:eastAsia="仿宋_GB2312"/>
          <w:color w:val="000000"/>
          <w:sz w:val="32"/>
          <w:szCs w:val="32"/>
          <w:lang w:eastAsia="zh-CN"/>
        </w:rPr>
        <w:t>所有</w:t>
      </w:r>
      <w:r>
        <w:rPr>
          <w:rFonts w:hint="eastAsia" w:ascii="仿宋_GB2312" w:hAnsi="华文仿宋" w:eastAsia="仿宋_GB2312"/>
          <w:color w:val="000000"/>
          <w:sz w:val="32"/>
          <w:szCs w:val="32"/>
        </w:rPr>
        <w:t>项目实施期限为1年。</w:t>
      </w:r>
    </w:p>
    <w:p>
      <w:pPr>
        <w:keepNext w:val="0"/>
        <w:keepLines w:val="0"/>
        <w:pageBreakBefore w:val="0"/>
        <w:widowControl w:val="0"/>
        <w:kinsoku/>
        <w:wordWrap/>
        <w:overflowPunct/>
        <w:topLinePunct w:val="0"/>
        <w:autoSpaceDE/>
        <w:autoSpaceDN/>
        <w:bidi w:val="0"/>
        <w:spacing w:line="540" w:lineRule="exact"/>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申报程序</w:t>
      </w:r>
      <w:r>
        <w:rPr>
          <w:rFonts w:hint="eastAsia" w:ascii="黑体" w:hAnsi="黑体" w:eastAsia="黑体"/>
          <w:color w:val="000000"/>
          <w:sz w:val="32"/>
          <w:szCs w:val="32"/>
          <w:lang w:eastAsia="zh-CN"/>
        </w:rPr>
        <w:t>及项目实施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hint="eastAsia" w:ascii="仿宋_GB2312" w:hAnsi="华文仿宋" w:eastAsia="仿宋_GB2312"/>
          <w:color w:val="000000"/>
          <w:kern w:val="0"/>
          <w:sz w:val="32"/>
          <w:szCs w:val="32"/>
        </w:rPr>
      </w:pPr>
      <w:r>
        <w:rPr>
          <w:rFonts w:hint="eastAsia" w:ascii="仿宋_GB2312" w:hAnsi="华文仿宋" w:eastAsia="仿宋_GB2312"/>
          <w:b/>
          <w:color w:val="000000"/>
          <w:kern w:val="0"/>
          <w:sz w:val="32"/>
          <w:szCs w:val="32"/>
        </w:rPr>
        <w:t>1.申报推荐。</w:t>
      </w:r>
      <w:r>
        <w:rPr>
          <w:rFonts w:hint="eastAsia" w:ascii="仿宋_GB2312" w:hAnsi="华文仿宋" w:eastAsia="仿宋_GB2312"/>
          <w:color w:val="000000"/>
          <w:kern w:val="0"/>
          <w:sz w:val="32"/>
          <w:szCs w:val="32"/>
        </w:rPr>
        <w:t>各</w:t>
      </w:r>
      <w:r>
        <w:rPr>
          <w:rFonts w:hint="eastAsia" w:ascii="仿宋_GB2312" w:hAnsi="华文仿宋" w:eastAsia="仿宋_GB2312"/>
          <w:color w:val="000000"/>
          <w:kern w:val="0"/>
          <w:sz w:val="32"/>
          <w:szCs w:val="32"/>
          <w:lang w:eastAsia="zh-CN"/>
        </w:rPr>
        <w:t>县市区</w:t>
      </w:r>
      <w:r>
        <w:rPr>
          <w:rFonts w:hint="eastAsia"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负责组织</w:t>
      </w:r>
      <w:r>
        <w:rPr>
          <w:rFonts w:hint="eastAsia" w:ascii="仿宋_GB2312" w:hAnsi="华文仿宋" w:eastAsia="仿宋_GB2312"/>
          <w:color w:val="000000"/>
          <w:kern w:val="0"/>
          <w:sz w:val="32"/>
          <w:szCs w:val="32"/>
        </w:rPr>
        <w:t>本地区的相关申报推荐工作，</w:t>
      </w:r>
      <w:r>
        <w:rPr>
          <w:rFonts w:ascii="仿宋_GB2312" w:hAnsi="华文仿宋" w:eastAsia="仿宋_GB2312"/>
          <w:color w:val="000000"/>
          <w:kern w:val="0"/>
          <w:sz w:val="32"/>
          <w:szCs w:val="32"/>
        </w:rPr>
        <w:t>按照</w:t>
      </w:r>
      <w:r>
        <w:rPr>
          <w:rFonts w:hint="eastAsia" w:ascii="仿宋_GB2312" w:hAnsi="华文仿宋" w:eastAsia="仿宋_GB2312"/>
          <w:color w:val="000000"/>
          <w:kern w:val="0"/>
          <w:sz w:val="32"/>
          <w:szCs w:val="32"/>
          <w:lang w:eastAsia="zh-CN"/>
        </w:rPr>
        <w:t>申报要求</w:t>
      </w:r>
      <w:r>
        <w:rPr>
          <w:rFonts w:hint="eastAsia" w:ascii="仿宋_GB2312" w:hAnsi="华文仿宋" w:eastAsia="仿宋_GB2312"/>
          <w:color w:val="000000"/>
          <w:kern w:val="0"/>
          <w:sz w:val="32"/>
          <w:szCs w:val="32"/>
        </w:rPr>
        <w:t>向</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科协提交</w:t>
      </w:r>
      <w:r>
        <w:rPr>
          <w:rFonts w:hint="eastAsia" w:ascii="仿宋_GB2312" w:hAnsi="华文仿宋" w:eastAsia="仿宋_GB2312"/>
          <w:color w:val="000000"/>
          <w:kern w:val="0"/>
          <w:sz w:val="32"/>
          <w:szCs w:val="32"/>
        </w:rPr>
        <w:t>项目</w:t>
      </w:r>
      <w:r>
        <w:rPr>
          <w:rFonts w:ascii="仿宋_GB2312" w:hAnsi="华文仿宋" w:eastAsia="仿宋_GB2312"/>
          <w:color w:val="000000"/>
          <w:kern w:val="0"/>
          <w:sz w:val="32"/>
          <w:szCs w:val="32"/>
        </w:rPr>
        <w:t>申报</w:t>
      </w:r>
      <w:r>
        <w:rPr>
          <w:rFonts w:hint="eastAsia" w:ascii="仿宋_GB2312" w:hAnsi="华文仿宋" w:eastAsia="仿宋_GB2312"/>
          <w:color w:val="000000"/>
          <w:kern w:val="0"/>
          <w:sz w:val="32"/>
          <w:szCs w:val="32"/>
        </w:rPr>
        <w:t>书</w:t>
      </w:r>
      <w:r>
        <w:rPr>
          <w:rFonts w:ascii="仿宋_GB2312" w:hAnsi="华文仿宋" w:eastAsia="仿宋_GB2312"/>
          <w:color w:val="000000"/>
          <w:kern w:val="0"/>
          <w:sz w:val="32"/>
          <w:szCs w:val="32"/>
        </w:rPr>
        <w:t>和推荐</w:t>
      </w:r>
      <w:r>
        <w:rPr>
          <w:rFonts w:hint="eastAsia" w:ascii="仿宋_GB2312" w:hAnsi="华文仿宋" w:eastAsia="仿宋_GB2312"/>
          <w:color w:val="000000"/>
          <w:kern w:val="0"/>
          <w:sz w:val="32"/>
          <w:szCs w:val="32"/>
        </w:rPr>
        <w:t>情况</w:t>
      </w:r>
      <w:r>
        <w:rPr>
          <w:rFonts w:ascii="仿宋_GB2312" w:hAnsi="华文仿宋" w:eastAsia="仿宋_GB2312"/>
          <w:color w:val="000000"/>
          <w:kern w:val="0"/>
          <w:sz w:val="32"/>
          <w:szCs w:val="32"/>
        </w:rPr>
        <w:t>报告</w:t>
      </w:r>
      <w:r>
        <w:rPr>
          <w:rFonts w:hint="eastAsia" w:ascii="仿宋_GB2312" w:hAnsi="华文仿宋" w:eastAsia="仿宋_GB2312"/>
          <w:color w:val="000000"/>
          <w:kern w:val="0"/>
          <w:sz w:val="32"/>
          <w:szCs w:val="32"/>
        </w:rPr>
        <w:t>（电子</w:t>
      </w:r>
      <w:r>
        <w:rPr>
          <w:rFonts w:ascii="仿宋_GB2312" w:hAnsi="华文仿宋" w:eastAsia="仿宋_GB2312"/>
          <w:color w:val="000000"/>
          <w:kern w:val="0"/>
          <w:sz w:val="32"/>
          <w:szCs w:val="32"/>
        </w:rPr>
        <w:t>版在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w:t>
      </w:r>
      <w:r>
        <w:rPr>
          <w:rFonts w:hint="eastAsia" w:ascii="仿宋_GB2312" w:hAnsi="华文仿宋" w:eastAsia="仿宋_GB2312"/>
          <w:color w:val="000000"/>
          <w:kern w:val="0"/>
          <w:sz w:val="32"/>
          <w:szCs w:val="32"/>
        </w:rPr>
        <w:t>通知</w:t>
      </w:r>
      <w:r>
        <w:rPr>
          <w:rFonts w:ascii="仿宋_GB2312" w:hAnsi="华文仿宋" w:eastAsia="仿宋_GB2312"/>
          <w:color w:val="000000"/>
          <w:kern w:val="0"/>
          <w:sz w:val="32"/>
          <w:szCs w:val="32"/>
        </w:rPr>
        <w:t>通告”</w:t>
      </w:r>
      <w:r>
        <w:rPr>
          <w:rFonts w:hint="eastAsia" w:ascii="仿宋_GB2312" w:hAnsi="华文仿宋" w:eastAsia="仿宋_GB2312"/>
          <w:color w:val="000000"/>
          <w:kern w:val="0"/>
          <w:sz w:val="32"/>
          <w:szCs w:val="32"/>
        </w:rPr>
        <w:t>栏</w:t>
      </w:r>
      <w:r>
        <w:rPr>
          <w:rFonts w:ascii="仿宋_GB2312" w:hAnsi="华文仿宋" w:eastAsia="仿宋_GB2312"/>
          <w:color w:val="000000"/>
          <w:kern w:val="0"/>
          <w:sz w:val="32"/>
          <w:szCs w:val="32"/>
        </w:rPr>
        <w:t>下载</w:t>
      </w:r>
      <w:r>
        <w:rPr>
          <w:rFonts w:hint="eastAsia" w:ascii="仿宋_GB2312" w:hAnsi="华文仿宋" w:eastAsia="仿宋_GB2312"/>
          <w:color w:val="000000"/>
          <w:kern w:val="0"/>
          <w:sz w:val="32"/>
          <w:szCs w:val="32"/>
        </w:rPr>
        <w:t>）</w:t>
      </w:r>
      <w:r>
        <w:rPr>
          <w:rFonts w:hint="default" w:ascii="仿宋_GB2312" w:hAnsi="华文仿宋" w:eastAsia="仿宋_GB2312"/>
          <w:color w:val="000000"/>
          <w:kern w:val="0"/>
          <w:sz w:val="32"/>
          <w:szCs w:val="32"/>
          <w:lang w:val="en"/>
        </w:rPr>
        <w:t>,</w:t>
      </w:r>
      <w:r>
        <w:rPr>
          <w:rFonts w:hint="eastAsia" w:ascii="仿宋_GB2312" w:hAnsi="华文仿宋" w:eastAsia="仿宋_GB2312"/>
          <w:color w:val="000000"/>
          <w:kern w:val="0"/>
          <w:sz w:val="32"/>
          <w:szCs w:val="32"/>
          <w:lang w:val="en" w:eastAsia="zh-CN"/>
        </w:rPr>
        <w:t>已获得</w:t>
      </w:r>
      <w:r>
        <w:rPr>
          <w:rFonts w:hint="eastAsia" w:ascii="仿宋_GB2312" w:hAnsi="华文仿宋" w:eastAsia="仿宋_GB2312"/>
          <w:color w:val="000000"/>
          <w:kern w:val="0"/>
          <w:sz w:val="32"/>
          <w:szCs w:val="32"/>
          <w:lang w:val="en-US" w:eastAsia="zh-CN"/>
        </w:rPr>
        <w:t>2022年湖南省“国家基层科普行动计划”项目支持单位，不再申报本项目</w:t>
      </w:r>
      <w:r>
        <w:rPr>
          <w:rFonts w:hint="eastAsia" w:ascii="仿宋_GB2312" w:hAnsi="华文仿宋"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rPr>
          <w:rFonts w:ascii="仿宋_GB2312" w:hAnsi="华文仿宋" w:eastAsia="仿宋_GB2312"/>
          <w:color w:val="000000"/>
          <w:kern w:val="0"/>
          <w:sz w:val="32"/>
          <w:szCs w:val="32"/>
        </w:rPr>
      </w:pPr>
      <w:r>
        <w:rPr>
          <w:rFonts w:hint="eastAsia" w:ascii="仿宋_GB2312" w:hAnsi="华文仿宋" w:eastAsia="仿宋_GB2312"/>
          <w:b/>
          <w:color w:val="000000"/>
          <w:kern w:val="0"/>
          <w:sz w:val="32"/>
          <w:szCs w:val="32"/>
        </w:rPr>
        <w:t>2.项目</w:t>
      </w:r>
      <w:r>
        <w:rPr>
          <w:rFonts w:ascii="仿宋_GB2312" w:hAnsi="华文仿宋" w:eastAsia="仿宋_GB2312"/>
          <w:b/>
          <w:color w:val="000000"/>
          <w:kern w:val="0"/>
          <w:sz w:val="32"/>
          <w:szCs w:val="32"/>
        </w:rPr>
        <w:t>评审。</w:t>
      </w:r>
      <w:r>
        <w:rPr>
          <w:rFonts w:hint="eastAsia" w:ascii="仿宋_GB2312" w:hAnsi="华文仿宋" w:eastAsia="仿宋_GB2312"/>
          <w:b w:val="0"/>
          <w:bCs/>
          <w:color w:val="000000"/>
          <w:kern w:val="0"/>
          <w:sz w:val="32"/>
          <w:szCs w:val="32"/>
          <w:lang w:eastAsia="zh-CN"/>
        </w:rPr>
        <w:t>市</w:t>
      </w:r>
      <w:r>
        <w:rPr>
          <w:rFonts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rPr>
        <w:t>根据相关要求</w:t>
      </w:r>
      <w:r>
        <w:rPr>
          <w:rFonts w:ascii="仿宋_GB2312" w:hAnsi="华文仿宋" w:eastAsia="仿宋_GB2312"/>
          <w:color w:val="000000"/>
          <w:kern w:val="0"/>
          <w:sz w:val="32"/>
          <w:szCs w:val="32"/>
        </w:rPr>
        <w:t>对申报项目进行评选，重点</w:t>
      </w:r>
      <w:r>
        <w:rPr>
          <w:rFonts w:hint="eastAsia" w:ascii="仿宋_GB2312" w:hAnsi="华文仿宋" w:eastAsia="仿宋_GB2312"/>
          <w:color w:val="000000"/>
          <w:kern w:val="0"/>
          <w:sz w:val="32"/>
          <w:szCs w:val="32"/>
        </w:rPr>
        <w:t>考察项目实施</w:t>
      </w:r>
      <w:r>
        <w:rPr>
          <w:rFonts w:ascii="仿宋_GB2312" w:hAnsi="华文仿宋" w:eastAsia="仿宋_GB2312"/>
          <w:color w:val="000000"/>
          <w:kern w:val="0"/>
          <w:sz w:val="32"/>
          <w:szCs w:val="32"/>
        </w:rPr>
        <w:t>的</w:t>
      </w:r>
      <w:r>
        <w:rPr>
          <w:rFonts w:hint="eastAsia" w:ascii="仿宋_GB2312" w:hAnsi="华文仿宋" w:eastAsia="仿宋_GB2312"/>
          <w:color w:val="000000"/>
          <w:kern w:val="0"/>
          <w:sz w:val="32"/>
          <w:szCs w:val="32"/>
        </w:rPr>
        <w:t>基础</w:t>
      </w:r>
      <w:r>
        <w:rPr>
          <w:rFonts w:ascii="仿宋_GB2312" w:hAnsi="华文仿宋" w:eastAsia="仿宋_GB2312"/>
          <w:color w:val="000000"/>
          <w:kern w:val="0"/>
          <w:sz w:val="32"/>
          <w:szCs w:val="32"/>
        </w:rPr>
        <w:t>条件</w:t>
      </w:r>
      <w:r>
        <w:rPr>
          <w:rFonts w:hint="eastAsia" w:ascii="仿宋_GB2312" w:hAnsi="华文仿宋" w:eastAsia="仿宋_GB2312"/>
          <w:color w:val="000000"/>
          <w:kern w:val="0"/>
          <w:sz w:val="32"/>
          <w:szCs w:val="32"/>
        </w:rPr>
        <w:t>、工作</w:t>
      </w:r>
      <w:r>
        <w:rPr>
          <w:rFonts w:ascii="仿宋_GB2312" w:hAnsi="华文仿宋" w:eastAsia="仿宋_GB2312"/>
          <w:color w:val="000000"/>
          <w:kern w:val="0"/>
          <w:sz w:val="32"/>
          <w:szCs w:val="32"/>
        </w:rPr>
        <w:t>成效、实施计划</w:t>
      </w:r>
      <w:r>
        <w:rPr>
          <w:rFonts w:hint="eastAsia" w:ascii="仿宋_GB2312" w:hAnsi="华文仿宋" w:eastAsia="仿宋_GB2312"/>
          <w:color w:val="000000"/>
          <w:kern w:val="0"/>
          <w:sz w:val="32"/>
          <w:szCs w:val="32"/>
        </w:rPr>
        <w:t>等，</w:t>
      </w:r>
      <w:r>
        <w:rPr>
          <w:rFonts w:ascii="仿宋_GB2312" w:hAnsi="华文仿宋" w:eastAsia="仿宋_GB2312"/>
          <w:color w:val="000000"/>
          <w:kern w:val="0"/>
          <w:sz w:val="32"/>
          <w:szCs w:val="32"/>
        </w:rPr>
        <w:t>评选结果在</w:t>
      </w:r>
      <w:r>
        <w:rPr>
          <w:rFonts w:hint="eastAsia" w:ascii="仿宋_GB2312" w:hAnsi="华文仿宋" w:eastAsia="仿宋_GB2312"/>
          <w:color w:val="000000"/>
          <w:kern w:val="0"/>
          <w:sz w:val="32"/>
          <w:szCs w:val="32"/>
          <w:lang w:eastAsia="zh-CN"/>
        </w:rPr>
        <w:t>市</w:t>
      </w:r>
      <w:r>
        <w:rPr>
          <w:rFonts w:ascii="仿宋_GB2312" w:hAnsi="华文仿宋" w:eastAsia="仿宋_GB2312"/>
          <w:color w:val="000000"/>
          <w:kern w:val="0"/>
          <w:sz w:val="32"/>
          <w:szCs w:val="32"/>
        </w:rPr>
        <w:t>科协网站公示</w:t>
      </w:r>
      <w:r>
        <w:rPr>
          <w:rFonts w:hint="eastAsia" w:ascii="仿宋_GB2312" w:hAnsi="华文仿宋" w:eastAsia="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pPr>
      <w:r>
        <w:rPr>
          <w:rFonts w:ascii="仿宋_GB2312" w:hAnsi="华文仿宋" w:eastAsia="仿宋_GB2312"/>
          <w:b/>
          <w:color w:val="000000"/>
          <w:kern w:val="0"/>
          <w:sz w:val="32"/>
          <w:szCs w:val="32"/>
        </w:rPr>
        <w:t>3.</w:t>
      </w:r>
      <w:r>
        <w:rPr>
          <w:rFonts w:hint="eastAsia" w:ascii="仿宋_GB2312" w:hAnsi="华文仿宋" w:eastAsia="仿宋_GB2312"/>
          <w:b/>
          <w:color w:val="000000"/>
          <w:kern w:val="0"/>
          <w:sz w:val="32"/>
          <w:szCs w:val="32"/>
        </w:rPr>
        <w:t>项目</w:t>
      </w:r>
      <w:r>
        <w:rPr>
          <w:rFonts w:ascii="仿宋_GB2312" w:hAnsi="华文仿宋" w:eastAsia="仿宋_GB2312"/>
          <w:b/>
          <w:color w:val="000000"/>
          <w:kern w:val="0"/>
          <w:sz w:val="32"/>
          <w:szCs w:val="32"/>
        </w:rPr>
        <w:t>管理。</w:t>
      </w:r>
      <w:r>
        <w:rPr>
          <w:rFonts w:hint="eastAsia" w:ascii="仿宋_GB2312" w:hAnsi="华文仿宋" w:eastAsia="仿宋_GB2312"/>
          <w:color w:val="000000"/>
          <w:kern w:val="0"/>
          <w:sz w:val="32"/>
          <w:szCs w:val="32"/>
        </w:rPr>
        <w:t>各级科协要加强项目申报推荐及组织实施的有关监督工作，</w:t>
      </w:r>
      <w:r>
        <w:rPr>
          <w:rFonts w:hint="eastAsia" w:ascii="仿宋_GB2312" w:hAnsi="华文仿宋" w:eastAsia="仿宋_GB2312"/>
          <w:color w:val="000000"/>
          <w:kern w:val="0"/>
          <w:sz w:val="32"/>
          <w:szCs w:val="32"/>
          <w:lang w:eastAsia="zh-CN"/>
        </w:rPr>
        <w:t>县市区</w:t>
      </w:r>
      <w:r>
        <w:rPr>
          <w:rFonts w:ascii="仿宋_GB2312" w:hAnsi="华文仿宋" w:eastAsia="仿宋_GB2312"/>
          <w:color w:val="000000"/>
          <w:kern w:val="0"/>
          <w:sz w:val="32"/>
          <w:szCs w:val="32"/>
        </w:rPr>
        <w:t>科协</w:t>
      </w:r>
      <w:r>
        <w:rPr>
          <w:rFonts w:hint="eastAsia" w:ascii="仿宋_GB2312" w:hAnsi="华文仿宋" w:eastAsia="仿宋_GB2312"/>
          <w:color w:val="000000"/>
          <w:kern w:val="0"/>
          <w:sz w:val="32"/>
          <w:szCs w:val="32"/>
          <w:lang w:eastAsia="zh-CN"/>
        </w:rPr>
        <w:t>要加强</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的指导监督</w:t>
      </w:r>
      <w:r>
        <w:rPr>
          <w:rFonts w:ascii="仿宋_GB2312" w:hAnsi="华文仿宋" w:eastAsia="仿宋_GB2312"/>
          <w:color w:val="000000"/>
          <w:kern w:val="0"/>
          <w:sz w:val="32"/>
          <w:szCs w:val="32"/>
        </w:rPr>
        <w:t>，</w:t>
      </w:r>
      <w:r>
        <w:rPr>
          <w:rFonts w:hint="eastAsia" w:ascii="仿宋_GB2312" w:hAnsi="华文仿宋" w:eastAsia="仿宋_GB2312"/>
          <w:color w:val="000000"/>
          <w:kern w:val="0"/>
          <w:sz w:val="32"/>
          <w:szCs w:val="32"/>
        </w:rPr>
        <w:t>确保项目资金专款</w:t>
      </w:r>
      <w:r>
        <w:rPr>
          <w:rFonts w:ascii="仿宋_GB2312" w:hAnsi="华文仿宋" w:eastAsia="仿宋_GB2312"/>
          <w:color w:val="000000"/>
          <w:kern w:val="0"/>
          <w:sz w:val="32"/>
          <w:szCs w:val="32"/>
        </w:rPr>
        <w:t>专用</w:t>
      </w:r>
      <w:r>
        <w:rPr>
          <w:rFonts w:hint="eastAsia" w:ascii="仿宋_GB2312" w:hAnsi="华文仿宋" w:eastAsia="仿宋_GB2312"/>
          <w:color w:val="000000"/>
          <w:kern w:val="0"/>
          <w:sz w:val="32"/>
          <w:szCs w:val="32"/>
        </w:rPr>
        <w:t>，</w:t>
      </w:r>
      <w:r>
        <w:rPr>
          <w:rFonts w:ascii="仿宋_GB2312" w:hAnsi="华文仿宋" w:eastAsia="仿宋_GB2312"/>
          <w:color w:val="000000"/>
          <w:kern w:val="0"/>
          <w:sz w:val="32"/>
          <w:szCs w:val="32"/>
        </w:rPr>
        <w:t>项目实施取得</w:t>
      </w:r>
      <w:r>
        <w:rPr>
          <w:rFonts w:hint="eastAsia" w:ascii="仿宋_GB2312" w:hAnsi="华文仿宋" w:eastAsia="仿宋_GB2312"/>
          <w:color w:val="000000"/>
          <w:kern w:val="0"/>
          <w:sz w:val="32"/>
          <w:szCs w:val="32"/>
        </w:rPr>
        <w:t>预期效果。</w:t>
      </w:r>
    </w:p>
    <w:p>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baseline"/>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shd w:val="clear" w:color="auto" w:fill="FFFFFF"/>
          <w:vertAlign w:val="baseline"/>
          <w:lang w:eastAsia="zh-CN"/>
        </w:rPr>
        <w:t>岳阳</w:t>
      </w:r>
      <w:r>
        <w:rPr>
          <w:rFonts w:hint="eastAsia" w:ascii="仿宋_GB2312" w:hAnsi="仿宋_GB2312" w:eastAsia="仿宋_GB2312" w:cs="仿宋_GB2312"/>
          <w:caps w:val="0"/>
          <w:color w:val="auto"/>
          <w:spacing w:val="0"/>
          <w:sz w:val="32"/>
          <w:szCs w:val="32"/>
          <w:shd w:val="clear" w:color="auto" w:fill="FFFFFF"/>
          <w:vertAlign w:val="baseline"/>
        </w:rPr>
        <w:t>市“基层科普行动计划”项目资金主要用于基层单位科普条件改善和科普能力提升。不得用于以下开支：应纳入项目承担单位基本支出预算开支的各项费用；日常办公、出国和公务接待支出；土建工程、办公设备设施的维修改造支出；还贷、捐赠、赞助、对外投资支出；与中国科协、财政部《关于进一步加强基层科普服务能力建设的意见》规定相违背的其它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_GB2312" w:hAnsi="华文仿宋" w:eastAsia="仿宋_GB2312"/>
          <w:b/>
          <w:color w:val="000000"/>
          <w:kern w:val="0"/>
          <w:sz w:val="32"/>
          <w:szCs w:val="32"/>
          <w:lang w:eastAsia="zh-CN"/>
        </w:rPr>
      </w:pPr>
      <w:r>
        <w:rPr>
          <w:rFonts w:hint="eastAsia" w:ascii="仿宋_GB2312" w:hAnsi="仿宋_GB2312" w:eastAsia="仿宋_GB2312" w:cs="仿宋_GB2312"/>
          <w:caps w:val="0"/>
          <w:color w:val="auto"/>
          <w:spacing w:val="0"/>
          <w:sz w:val="32"/>
          <w:szCs w:val="32"/>
          <w:shd w:val="clear" w:color="auto" w:fill="FFFFFF"/>
          <w:vertAlign w:val="baseline"/>
          <w:lang w:eastAsia="zh-CN"/>
        </w:rPr>
        <w:t>岳阳</w:t>
      </w:r>
      <w:r>
        <w:rPr>
          <w:rFonts w:hint="eastAsia" w:ascii="仿宋_GB2312" w:hAnsi="仿宋_GB2312" w:eastAsia="仿宋_GB2312" w:cs="仿宋_GB2312"/>
          <w:caps w:val="0"/>
          <w:color w:val="auto"/>
          <w:spacing w:val="0"/>
          <w:sz w:val="32"/>
          <w:szCs w:val="32"/>
          <w:shd w:val="clear" w:color="auto" w:fill="FFFFFF"/>
          <w:vertAlign w:val="baseline"/>
        </w:rPr>
        <w:t>市科协</w:t>
      </w:r>
      <w:r>
        <w:rPr>
          <w:rFonts w:hint="eastAsia" w:ascii="仿宋_GB2312" w:hAnsi="仿宋_GB2312" w:eastAsia="仿宋_GB2312" w:cs="仿宋_GB2312"/>
          <w:caps w:val="0"/>
          <w:color w:val="auto"/>
          <w:spacing w:val="0"/>
          <w:sz w:val="32"/>
          <w:szCs w:val="32"/>
          <w:shd w:val="clear" w:color="auto" w:fill="FFFFFF"/>
          <w:vertAlign w:val="baseline"/>
          <w:lang w:eastAsia="zh-CN"/>
        </w:rPr>
        <w:t>会</w:t>
      </w:r>
      <w:r>
        <w:rPr>
          <w:rFonts w:hint="eastAsia" w:ascii="仿宋_GB2312" w:hAnsi="仿宋_GB2312" w:eastAsia="仿宋_GB2312" w:cs="仿宋_GB2312"/>
          <w:caps w:val="0"/>
          <w:color w:val="auto"/>
          <w:spacing w:val="0"/>
          <w:sz w:val="32"/>
          <w:szCs w:val="32"/>
          <w:shd w:val="clear" w:color="auto" w:fill="FFFFFF"/>
          <w:vertAlign w:val="baseline"/>
        </w:rPr>
        <w:t>对支持单位实施评估验收工作，</w:t>
      </w:r>
      <w:r>
        <w:rPr>
          <w:rFonts w:ascii="仿宋_GB2312" w:hAnsi="华文仿宋" w:eastAsia="仿宋_GB2312"/>
          <w:color w:val="000000"/>
          <w:kern w:val="0"/>
          <w:sz w:val="32"/>
          <w:szCs w:val="32"/>
        </w:rPr>
        <w:t>对项目</w:t>
      </w:r>
      <w:r>
        <w:rPr>
          <w:rFonts w:hint="eastAsia" w:ascii="仿宋_GB2312" w:hAnsi="华文仿宋" w:eastAsia="仿宋_GB2312"/>
          <w:color w:val="000000"/>
          <w:kern w:val="0"/>
          <w:sz w:val="32"/>
          <w:szCs w:val="32"/>
          <w:lang w:eastAsia="zh-CN"/>
        </w:rPr>
        <w:t>资金使用和目标任务完成情况进行</w:t>
      </w:r>
      <w:r>
        <w:rPr>
          <w:rFonts w:hint="eastAsia" w:ascii="仿宋_GB2312" w:hAnsi="华文仿宋" w:eastAsia="仿宋_GB2312"/>
          <w:color w:val="000000"/>
          <w:kern w:val="0"/>
          <w:sz w:val="32"/>
          <w:szCs w:val="32"/>
        </w:rPr>
        <w:t>评估，</w:t>
      </w:r>
      <w:r>
        <w:rPr>
          <w:rFonts w:hint="eastAsia" w:ascii="仿宋_GB2312" w:hAnsi="华文仿宋" w:eastAsia="仿宋_GB2312"/>
          <w:color w:val="000000"/>
          <w:kern w:val="0"/>
          <w:sz w:val="32"/>
          <w:szCs w:val="32"/>
          <w:lang w:eastAsia="zh-CN"/>
        </w:rPr>
        <w:t>并</w:t>
      </w:r>
      <w:r>
        <w:rPr>
          <w:rFonts w:hint="eastAsia" w:ascii="仿宋_GB2312" w:hAnsi="华文仿宋" w:eastAsia="仿宋_GB2312"/>
          <w:color w:val="000000"/>
          <w:kern w:val="0"/>
          <w:sz w:val="32"/>
          <w:szCs w:val="32"/>
        </w:rPr>
        <w:t>通报评估结果。</w:t>
      </w:r>
      <w:r>
        <w:rPr>
          <w:rFonts w:hint="eastAsia" w:ascii="仿宋_GB2312" w:hAnsi="华文仿宋" w:eastAsia="仿宋_GB2312"/>
          <w:color w:val="000000"/>
          <w:kern w:val="0"/>
          <w:sz w:val="32"/>
          <w:szCs w:val="32"/>
          <w:lang w:eastAsia="zh-CN"/>
        </w:rPr>
        <w:t>项目评估不合格的，将取消所辖地区第二年申报项目的资格。评估结果优秀的，将优先推荐申报省、国家级基层科普行动计划项目。</w:t>
      </w:r>
    </w:p>
    <w:p>
      <w:pPr>
        <w:pStyle w:val="2"/>
        <w:rPr>
          <w:rFonts w:hint="default"/>
          <w:lang w:val="en-US" w:eastAsia="zh-CN"/>
        </w:rPr>
        <w:sectPr>
          <w:footerReference r:id="rId3" w:type="default"/>
          <w:pgSz w:w="11906" w:h="16838"/>
          <w:pgMar w:top="1440" w:right="1803" w:bottom="1440" w:left="1803"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spacing w:line="560" w:lineRule="exact"/>
        <w:jc w:val="left"/>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spacing w:line="560" w:lineRule="exact"/>
        <w:ind w:firstLine="880" w:firstLineChars="20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2022年“基层科普行动计划”湖南科技助力乡村振兴工程科普小镇建设项目绩效评估表</w:t>
      </w:r>
    </w:p>
    <w:p>
      <w:pPr>
        <w:rPr>
          <w:rFonts w:hint="eastAsia" w:ascii="仿宋_GB2312" w:hAnsi="宋体" w:eastAsia="仿宋_GB2312" w:cs="宋体"/>
          <w:b/>
          <w:bCs/>
          <w:kern w:val="0"/>
          <w:sz w:val="24"/>
          <w:lang w:val="en-US" w:eastAsia="zh-CN"/>
        </w:rPr>
      </w:pPr>
      <w:r>
        <w:rPr>
          <w:rFonts w:hint="eastAsia" w:ascii="仿宋_GB2312" w:hAnsi="宋体" w:eastAsia="仿宋_GB2312" w:cs="宋体"/>
          <w:b/>
          <w:bCs/>
          <w:kern w:val="0"/>
          <w:sz w:val="24"/>
          <w:lang w:val="en" w:eastAsia="zh-CN"/>
        </w:rPr>
        <w:t>项目单位：</w:t>
      </w:r>
      <w:r>
        <w:rPr>
          <w:rFonts w:hint="eastAsia" w:ascii="仿宋_GB2312" w:hAnsi="宋体" w:eastAsia="仿宋_GB2312" w:cs="宋体"/>
          <w:b/>
          <w:bCs/>
          <w:kern w:val="0"/>
          <w:sz w:val="24"/>
          <w:lang w:val="en-US" w:eastAsia="zh-CN"/>
        </w:rPr>
        <w:t xml:space="preserve">                                                                               项目负责人：</w:t>
      </w:r>
    </w:p>
    <w:tbl>
      <w:tblPr>
        <w:tblStyle w:val="9"/>
        <w:tblW w:w="15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5"/>
        <w:gridCol w:w="1870"/>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支持内容</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 w:eastAsia="zh-CN"/>
              </w:rPr>
              <w:t>项目单位</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岳阳楼区科学技术协会</w:t>
            </w: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华容县科学技术协会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组织专家开展产业技术培训和咨询服务</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建成1个以上产业科普示范基地或产业科普教育基地</w:t>
            </w:r>
            <w:r>
              <w:rPr>
                <w:rFonts w:hint="eastAsia" w:ascii="仿宋_GB2312" w:hAnsi="仿宋_GB2312" w:eastAsia="仿宋_GB2312" w:cs="仿宋_GB2312"/>
                <w:sz w:val="24"/>
                <w:szCs w:val="24"/>
                <w:vertAlign w:val="baseline"/>
                <w:lang w:val="en" w:eastAsia="zh-CN"/>
              </w:rPr>
              <w:t>。</w:t>
            </w:r>
            <w:r>
              <w:rPr>
                <w:rFonts w:hint="eastAsia" w:ascii="仿宋_GB2312" w:hAnsi="仿宋_GB2312" w:eastAsia="仿宋_GB2312" w:cs="仿宋_GB2312"/>
                <w:kern w:val="2"/>
                <w:sz w:val="24"/>
                <w:szCs w:val="24"/>
                <w:vertAlign w:val="baseline"/>
                <w:lang w:val="en" w:eastAsia="zh-CN" w:bidi="ar-SA"/>
              </w:rPr>
              <w:t>开展农业技术培训、咨询服务等不少于10次，服务不少于500人次。面向当地青少年等重点人群开展科普活动不少于5次，服务不少于500人次。</w:t>
            </w:r>
            <w:r>
              <w:rPr>
                <w:rFonts w:hint="eastAsia" w:ascii="仿宋_GB2312" w:hAnsi="仿宋_GB2312" w:eastAsia="仿宋_GB2312" w:cs="仿宋_GB2312"/>
                <w:sz w:val="24"/>
                <w:szCs w:val="24"/>
                <w:vertAlign w:val="baseline"/>
                <w:lang w:val="en" w:eastAsia="zh-CN"/>
              </w:rPr>
              <w:t>所属村（社区）均建有科普设施，宣传内容定期更换。</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建设1个不少于1000平方米的科普文化广场，要求具备科普宣传设备、科学健身设施、科普文化宣传栏（廊）、科普活动场地等。建好用好科普文化广场，综合利用现有宣传电子屏幕，将“科普中国”“科普湖南”的科普资源向公众宣传推广；广场科普宣传栏内容至少每季度更新1次；经常性地在广场开展科普活动。</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培养发展农村专业技术协会不少于1个，培养农村科普带头人不少于5个。</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建立“科普中国”信息员队伍，开展常态化的科普信息传播工作，人均传播量不少于3条。</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 w:eastAsia="zh-CN"/>
              </w:rPr>
              <w:t>人口数：</w:t>
            </w:r>
            <w:r>
              <w:rPr>
                <w:rFonts w:hint="default" w:ascii="仿宋_GB2312" w:hAnsi="仿宋_GB2312" w:eastAsia="仿宋_GB2312" w:cs="仿宋_GB2312"/>
                <w:sz w:val="24"/>
                <w:szCs w:val="24"/>
                <w:vertAlign w:val="baseline"/>
                <w:lang w:val="en" w:eastAsia="zh-CN"/>
              </w:rPr>
              <w:t>65.8</w:t>
            </w:r>
            <w:r>
              <w:rPr>
                <w:rFonts w:hint="eastAsia" w:ascii="仿宋_GB2312" w:hAnsi="仿宋_GB2312" w:eastAsia="仿宋_GB2312" w:cs="仿宋_GB2312"/>
                <w:sz w:val="24"/>
                <w:szCs w:val="24"/>
                <w:vertAlign w:val="baseline"/>
                <w:lang w:val="en-US" w:eastAsia="zh-CN"/>
              </w:rPr>
              <w:t>万</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年度传播量：</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2406930</w:t>
            </w: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人口数：</w:t>
            </w:r>
            <w:r>
              <w:rPr>
                <w:rFonts w:hint="eastAsia" w:ascii="仿宋_GB2312" w:hAnsi="仿宋_GB2312" w:eastAsia="仿宋_GB2312" w:cs="仿宋_GB2312"/>
                <w:sz w:val="24"/>
                <w:szCs w:val="24"/>
                <w:vertAlign w:val="baseline"/>
                <w:lang w:val="en-US" w:eastAsia="zh-CN"/>
              </w:rPr>
              <w:t>55.</w:t>
            </w:r>
            <w:r>
              <w:rPr>
                <w:rFonts w:hint="default" w:ascii="仿宋_GB2312" w:hAnsi="仿宋_GB2312" w:eastAsia="仿宋_GB2312" w:cs="仿宋_GB2312"/>
                <w:sz w:val="24"/>
                <w:szCs w:val="24"/>
                <w:vertAlign w:val="baseline"/>
                <w:lang w:val="en" w:eastAsia="zh-CN"/>
              </w:rPr>
              <w:t>4</w:t>
            </w:r>
            <w:r>
              <w:rPr>
                <w:rFonts w:hint="eastAsia" w:ascii="仿宋_GB2312" w:hAnsi="仿宋_GB2312" w:eastAsia="仿宋_GB2312" w:cs="仿宋_GB2312"/>
                <w:sz w:val="24"/>
                <w:szCs w:val="24"/>
                <w:vertAlign w:val="baseline"/>
                <w:lang w:val="en-US" w:eastAsia="zh-CN"/>
              </w:rPr>
              <w:t>万</w:t>
            </w:r>
            <w:r>
              <w:rPr>
                <w:rFonts w:hint="eastAsia" w:ascii="仿宋_GB2312" w:hAnsi="仿宋_GB2312" w:eastAsia="仿宋_GB2312" w:cs="仿宋_GB2312"/>
                <w:sz w:val="24"/>
                <w:szCs w:val="24"/>
                <w:vertAlign w:val="baseline"/>
                <w:lang w:val="en" w:eastAsia="zh-CN"/>
              </w:rPr>
              <w:t>年度传播量：</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657570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建立50人以上的科技志愿者队伍，开展科技志愿服务活动不少于10次，打造1个具有地方特色的科普服务品牌</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做好本地区科普专家信息搜集与服务工作，建立专家花名册。</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组织举办“全国科普日”重点活动累计不少于5场次。</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57</w:t>
            </w: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kern w:val="2"/>
                <w:sz w:val="24"/>
                <w:szCs w:val="24"/>
                <w:vertAlign w:val="baseline"/>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组织参加全国农民科学素质网络知识竞赛，参赛人数和参赛人次较上年明显增加。</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参赛人数：9</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参赛人次：221</w:t>
            </w: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参赛人数：204</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参赛人次：1290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因地制宜开展特色科普工作。将科普与文旅、农业、工业等特色产业融合，整合资源、打造亮点，形成有自身特色的科普小镇。</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85"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通过科普小镇建设，带动全县科普信息传播、科技志愿服务、全国科普日活动组织等工作处于全省先进行列。</w:t>
            </w:r>
          </w:p>
        </w:tc>
        <w:tc>
          <w:tcPr>
            <w:tcW w:w="1870"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r>
    </w:tbl>
    <w:p>
      <w:pPr>
        <w:rPr>
          <w:rFonts w:hint="eastAsia" w:ascii="仿宋_GB2312" w:hAnsi="宋体" w:eastAsia="仿宋_GB2312" w:cs="宋体"/>
          <w:b/>
          <w:bCs/>
          <w:kern w:val="0"/>
          <w:sz w:val="24"/>
          <w:lang w:val="en-US" w:eastAsia="zh-CN"/>
        </w:rPr>
      </w:pPr>
      <w:r>
        <w:rPr>
          <w:rFonts w:hint="eastAsia" w:ascii="仿宋_GB2312" w:hAnsi="宋体" w:eastAsia="仿宋_GB2312" w:cs="宋体"/>
          <w:b/>
          <w:bCs/>
          <w:kern w:val="0"/>
          <w:sz w:val="24"/>
          <w:lang w:eastAsia="zh-CN"/>
        </w:rPr>
        <w:t>数据供参考，统计截止于</w:t>
      </w:r>
      <w:r>
        <w:rPr>
          <w:rFonts w:hint="eastAsia" w:ascii="仿宋_GB2312" w:hAnsi="宋体" w:eastAsia="仿宋_GB2312" w:cs="宋体"/>
          <w:b/>
          <w:bCs/>
          <w:kern w:val="0"/>
          <w:sz w:val="24"/>
          <w:lang w:val="en-US" w:eastAsia="zh-CN"/>
        </w:rPr>
        <w:t>2022年10月27日12：00，填报时实时更新。</w:t>
      </w:r>
    </w:p>
    <w:p>
      <w:pPr>
        <w:rPr>
          <w:rFonts w:ascii="仿宋_GB2312" w:hAnsi="宋体" w:eastAsia="仿宋_GB2312" w:cs="宋体"/>
          <w:b/>
          <w:bCs/>
          <w:kern w:val="0"/>
          <w:sz w:val="24"/>
        </w:rPr>
      </w:pPr>
      <w:r>
        <w:rPr>
          <w:rFonts w:hint="eastAsia" w:ascii="仿宋_GB2312" w:hAnsi="宋体" w:eastAsia="仿宋_GB2312" w:cs="宋体"/>
          <w:b/>
          <w:bCs/>
          <w:kern w:val="0"/>
          <w:sz w:val="24"/>
          <w:lang w:val="en-US" w:eastAsia="zh-CN"/>
        </w:rPr>
        <w:t>填报要求</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p>
    <w:p>
      <w:pPr>
        <w:ind w:firstLine="1205" w:firstLineChars="500"/>
        <w:rPr>
          <w:sz w:val="28"/>
          <w:szCs w:val="28"/>
        </w:rPr>
      </w:pPr>
      <w:r>
        <w:rPr>
          <w:rFonts w:hint="eastAsia" w:ascii="仿宋_GB2312" w:hAnsi="宋体" w:eastAsia="仿宋_GB2312" w:cs="宋体"/>
          <w:b/>
          <w:bCs/>
          <w:kern w:val="0"/>
          <w:sz w:val="24"/>
          <w:lang w:val="en-US" w:eastAsia="zh-CN"/>
        </w:rPr>
        <w:t>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楷体_GB2312" w:hAnsi="黑体" w:eastAsia="楷体_GB2312"/>
          <w:sz w:val="32"/>
          <w:szCs w:val="32"/>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kinsoku/>
        <w:wordWrap/>
        <w:overflowPunct/>
        <w:topLinePunct w:val="0"/>
        <w:autoSpaceDE/>
        <w:autoSpaceDN/>
        <w:bidi w:val="0"/>
        <w:spacing w:line="52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2022年“基层科普行动计划”科学传播能力提升项目绩效评估表</w:t>
      </w:r>
    </w:p>
    <w:p>
      <w:pPr>
        <w:rPr>
          <w:rFonts w:hint="eastAsia"/>
          <w:lang w:eastAsia="zh-CN"/>
        </w:rPr>
      </w:pPr>
      <w:r>
        <w:rPr>
          <w:rFonts w:hint="eastAsia" w:ascii="仿宋_GB2312" w:hAnsi="宋体" w:eastAsia="仿宋_GB2312" w:cs="宋体"/>
          <w:b/>
          <w:bCs/>
          <w:kern w:val="0"/>
          <w:sz w:val="24"/>
          <w:lang w:val="en" w:eastAsia="zh-CN"/>
        </w:rPr>
        <w:t>项目单位：</w:t>
      </w:r>
      <w:r>
        <w:rPr>
          <w:rFonts w:hint="eastAsia" w:ascii="仿宋_GB2312" w:hAnsi="宋体" w:eastAsia="仿宋_GB2312" w:cs="宋体"/>
          <w:b/>
          <w:bCs/>
          <w:kern w:val="0"/>
          <w:sz w:val="24"/>
          <w:lang w:val="en-US" w:eastAsia="zh-CN"/>
        </w:rPr>
        <w:t xml:space="preserve">                                                                               项目负责人：</w:t>
      </w:r>
    </w:p>
    <w:tbl>
      <w:tblPr>
        <w:tblStyle w:val="9"/>
        <w:tblW w:w="14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3"/>
        <w:gridCol w:w="1974"/>
        <w:gridCol w:w="1955"/>
        <w:gridCol w:w="1989"/>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支持内容</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 w:eastAsia="zh-CN"/>
              </w:rPr>
              <w:t>项目单位</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岳阳县科学技术协会（省级）</w:t>
            </w: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汨罗市科学技术协会（省级）</w:t>
            </w: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临湘市科学技术协会（市级）</w:t>
            </w: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君山区科学技术协会（市级）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“全国科普日”重点活动</w:t>
            </w:r>
            <w:r>
              <w:rPr>
                <w:rFonts w:hint="eastAsia" w:ascii="仿宋_GB2312" w:hAnsi="仿宋_GB2312" w:eastAsia="仿宋_GB2312" w:cs="仿宋_GB2312"/>
                <w:sz w:val="24"/>
                <w:szCs w:val="24"/>
                <w:vertAlign w:val="baseline"/>
                <w:lang w:val="en" w:eastAsia="zh-CN"/>
              </w:rPr>
              <w:t>（省级：</w:t>
            </w:r>
            <w:r>
              <w:rPr>
                <w:rFonts w:hint="default" w:ascii="仿宋_GB2312" w:hAnsi="仿宋_GB2312" w:eastAsia="仿宋_GB2312" w:cs="仿宋_GB2312"/>
                <w:sz w:val="24"/>
                <w:szCs w:val="24"/>
                <w:vertAlign w:val="baseline"/>
                <w:lang w:val="en" w:eastAsia="zh-CN"/>
              </w:rPr>
              <w:t>20场次</w:t>
            </w:r>
            <w:r>
              <w:rPr>
                <w:rFonts w:hint="eastAsia" w:ascii="仿宋_GB2312" w:hAnsi="仿宋_GB2312" w:eastAsia="仿宋_GB2312" w:cs="仿宋_GB2312"/>
                <w:sz w:val="24"/>
                <w:szCs w:val="24"/>
                <w:vertAlign w:val="baseline"/>
                <w:lang w:val="en" w:eastAsia="zh-CN"/>
              </w:rPr>
              <w:t>，市级</w:t>
            </w:r>
            <w:r>
              <w:rPr>
                <w:rFonts w:hint="eastAsia" w:ascii="仿宋_GB2312" w:hAnsi="仿宋_GB2312" w:eastAsia="仿宋_GB2312" w:cs="仿宋_GB2312"/>
                <w:sz w:val="24"/>
                <w:szCs w:val="24"/>
                <w:vertAlign w:val="baseline"/>
                <w:lang w:val="en-US" w:eastAsia="zh-CN"/>
              </w:rPr>
              <w:t>:5场次</w:t>
            </w:r>
            <w:r>
              <w:rPr>
                <w:rFonts w:hint="eastAsia" w:ascii="仿宋_GB2312" w:hAnsi="仿宋_GB2312" w:eastAsia="仿宋_GB2312" w:cs="仿宋_GB2312"/>
                <w:sz w:val="24"/>
                <w:szCs w:val="24"/>
                <w:vertAlign w:val="baseline"/>
                <w:lang w:val="en" w:eastAsia="zh-CN"/>
              </w:rPr>
              <w:t>）</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26</w:t>
            </w: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30</w:t>
            </w: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r>
              <w:rPr>
                <w:rFonts w:hint="eastAsia" w:ascii="仿宋_GB2312" w:hAnsi="仿宋_GB2312" w:eastAsia="仿宋_GB2312" w:cs="仿宋_GB2312"/>
                <w:kern w:val="2"/>
                <w:sz w:val="24"/>
                <w:szCs w:val="24"/>
                <w:vertAlign w:val="baseline"/>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“科普中国”人均年度传播量</w:t>
            </w:r>
            <w:r>
              <w:rPr>
                <w:rFonts w:hint="eastAsia" w:ascii="仿宋_GB2312" w:hAnsi="仿宋_GB2312" w:eastAsia="仿宋_GB2312" w:cs="仿宋_GB2312"/>
                <w:sz w:val="24"/>
                <w:szCs w:val="24"/>
                <w:vertAlign w:val="baseline"/>
                <w:lang w:val="en" w:eastAsia="zh-CN"/>
              </w:rPr>
              <w:t>（</w:t>
            </w:r>
            <w:r>
              <w:rPr>
                <w:rFonts w:hint="eastAsia" w:ascii="仿宋_GB2312" w:hAnsi="仿宋_GB2312" w:eastAsia="仿宋_GB2312" w:cs="仿宋_GB2312"/>
                <w:sz w:val="24"/>
                <w:szCs w:val="24"/>
                <w:vertAlign w:val="baseline"/>
                <w:lang w:val="en-US" w:eastAsia="zh-CN"/>
              </w:rPr>
              <w:t>3次</w:t>
            </w:r>
            <w:r>
              <w:rPr>
                <w:rFonts w:hint="eastAsia" w:ascii="仿宋_GB2312" w:hAnsi="仿宋_GB2312" w:eastAsia="仿宋_GB2312" w:cs="仿宋_GB2312"/>
                <w:sz w:val="24"/>
                <w:szCs w:val="24"/>
                <w:vertAlign w:val="baseline"/>
                <w:lang w:val="en" w:eastAsia="zh-CN"/>
              </w:rPr>
              <w:t>）</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 w:eastAsia="zh-CN"/>
              </w:rPr>
              <w:t>人口数：</w:t>
            </w:r>
            <w:r>
              <w:rPr>
                <w:rFonts w:hint="default" w:ascii="仿宋_GB2312" w:hAnsi="仿宋_GB2312" w:eastAsia="仿宋_GB2312" w:cs="仿宋_GB2312"/>
                <w:sz w:val="24"/>
                <w:szCs w:val="24"/>
                <w:vertAlign w:val="baseline"/>
                <w:lang w:val="en" w:eastAsia="zh-CN"/>
              </w:rPr>
              <w:t>56.2</w:t>
            </w:r>
            <w:r>
              <w:rPr>
                <w:rFonts w:hint="eastAsia" w:ascii="仿宋_GB2312" w:hAnsi="仿宋_GB2312" w:eastAsia="仿宋_GB2312" w:cs="仿宋_GB2312"/>
                <w:sz w:val="24"/>
                <w:szCs w:val="24"/>
                <w:vertAlign w:val="baseline"/>
                <w:lang w:val="en-US" w:eastAsia="zh-CN"/>
              </w:rPr>
              <w:t>万</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年度传播量</w:t>
            </w:r>
            <w:r>
              <w:rPr>
                <w:rFonts w:hint="eastAsia" w:ascii="仿宋_GB2312" w:hAnsi="仿宋_GB2312" w:eastAsia="仿宋_GB2312" w:cs="仿宋_GB2312"/>
                <w:sz w:val="24"/>
                <w:szCs w:val="24"/>
                <w:vertAlign w:val="baseline"/>
                <w:lang w:val="en" w:eastAsia="zh-CN"/>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39280</w:t>
            </w: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 w:eastAsia="zh-CN"/>
              </w:rPr>
              <w:t>人口数：</w:t>
            </w:r>
            <w:r>
              <w:rPr>
                <w:rFonts w:hint="default" w:ascii="仿宋_GB2312" w:hAnsi="仿宋_GB2312" w:eastAsia="仿宋_GB2312" w:cs="仿宋_GB2312"/>
                <w:sz w:val="24"/>
                <w:szCs w:val="24"/>
                <w:vertAlign w:val="baseline"/>
                <w:lang w:val="en" w:eastAsia="zh-CN"/>
              </w:rPr>
              <w:t>56</w:t>
            </w:r>
            <w:r>
              <w:rPr>
                <w:rFonts w:hint="eastAsia" w:ascii="仿宋_GB2312" w:hAnsi="仿宋_GB2312" w:eastAsia="仿宋_GB2312" w:cs="仿宋_GB2312"/>
                <w:sz w:val="24"/>
                <w:szCs w:val="24"/>
                <w:vertAlign w:val="baseline"/>
                <w:lang w:val="en-US" w:eastAsia="zh-CN"/>
              </w:rPr>
              <w:t>万</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年度传播量：</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919809</w:t>
            </w: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人口数：</w:t>
            </w:r>
            <w:r>
              <w:rPr>
                <w:rFonts w:hint="default" w:ascii="仿宋_GB2312" w:hAnsi="仿宋_GB2312" w:eastAsia="仿宋_GB2312" w:cs="仿宋_GB2312"/>
                <w:sz w:val="24"/>
                <w:szCs w:val="24"/>
                <w:vertAlign w:val="baseline"/>
                <w:lang w:val="en" w:eastAsia="zh-CN"/>
              </w:rPr>
              <w:t>43.3</w:t>
            </w:r>
            <w:r>
              <w:rPr>
                <w:rFonts w:hint="eastAsia" w:ascii="仿宋_GB2312" w:hAnsi="仿宋_GB2312" w:eastAsia="仿宋_GB2312" w:cs="仿宋_GB2312"/>
                <w:sz w:val="24"/>
                <w:szCs w:val="24"/>
                <w:vertAlign w:val="baseline"/>
                <w:lang w:val="en-US" w:eastAsia="zh-CN"/>
              </w:rPr>
              <w:t>万</w:t>
            </w:r>
            <w:r>
              <w:rPr>
                <w:rFonts w:hint="eastAsia" w:ascii="仿宋_GB2312" w:hAnsi="仿宋_GB2312" w:eastAsia="仿宋_GB2312" w:cs="仿宋_GB2312"/>
                <w:sz w:val="24"/>
                <w:szCs w:val="24"/>
                <w:vertAlign w:val="baseline"/>
                <w:lang w:val="en" w:eastAsia="zh-CN"/>
              </w:rPr>
              <w:t>年度传播量：</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kern w:val="2"/>
                <w:sz w:val="24"/>
                <w:szCs w:val="24"/>
                <w:vertAlign w:val="baseline"/>
                <w:lang w:val="en-US" w:eastAsia="zh-CN" w:bidi="ar-SA"/>
              </w:rPr>
              <w:t>8158972</w:t>
            </w: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 w:eastAsia="zh-CN"/>
              </w:rPr>
            </w:pPr>
            <w:r>
              <w:rPr>
                <w:rFonts w:hint="eastAsia" w:ascii="仿宋_GB2312" w:hAnsi="仿宋_GB2312" w:eastAsia="仿宋_GB2312" w:cs="仿宋_GB2312"/>
                <w:sz w:val="24"/>
                <w:szCs w:val="24"/>
                <w:vertAlign w:val="baseline"/>
                <w:lang w:val="en" w:eastAsia="zh-CN"/>
              </w:rPr>
              <w:t>人口数：</w:t>
            </w:r>
            <w:r>
              <w:rPr>
                <w:rFonts w:hint="default" w:ascii="仿宋_GB2312" w:hAnsi="仿宋_GB2312" w:eastAsia="仿宋_GB2312" w:cs="仿宋_GB2312"/>
                <w:sz w:val="24"/>
                <w:szCs w:val="24"/>
                <w:vertAlign w:val="baseline"/>
                <w:lang w:val="en" w:eastAsia="zh-CN"/>
              </w:rPr>
              <w:t>20.2</w:t>
            </w:r>
            <w:r>
              <w:rPr>
                <w:rFonts w:hint="eastAsia" w:ascii="仿宋_GB2312" w:hAnsi="仿宋_GB2312" w:eastAsia="仿宋_GB2312" w:cs="仿宋_GB2312"/>
                <w:sz w:val="24"/>
                <w:szCs w:val="24"/>
                <w:vertAlign w:val="baseline"/>
                <w:lang w:val="en-US" w:eastAsia="zh-CN"/>
              </w:rPr>
              <w:t>万</w:t>
            </w:r>
            <w:r>
              <w:rPr>
                <w:rFonts w:hint="eastAsia" w:ascii="仿宋_GB2312" w:hAnsi="仿宋_GB2312" w:eastAsia="仿宋_GB2312" w:cs="仿宋_GB2312"/>
                <w:sz w:val="24"/>
                <w:szCs w:val="24"/>
                <w:vertAlign w:val="baseline"/>
                <w:lang w:val="en" w:eastAsia="zh-CN"/>
              </w:rPr>
              <w:t>年度传播量：</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r>
              <w:rPr>
                <w:rFonts w:hint="eastAsia" w:ascii="仿宋_GB2312" w:hAnsi="仿宋_GB2312" w:eastAsia="仿宋_GB2312" w:cs="仿宋_GB2312"/>
                <w:kern w:val="2"/>
                <w:sz w:val="24"/>
                <w:szCs w:val="24"/>
                <w:vertAlign w:val="baseline"/>
                <w:lang w:val="en-US" w:eastAsia="zh-CN" w:bidi="ar-SA"/>
              </w:rPr>
              <w:t>1385371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default" w:ascii="仿宋_GB2312" w:hAnsi="仿宋_GB2312" w:eastAsia="仿宋_GB2312" w:cs="仿宋_GB2312"/>
                <w:sz w:val="24"/>
                <w:szCs w:val="24"/>
                <w:vertAlign w:val="baseline"/>
                <w:lang w:val="en" w:eastAsia="zh-CN"/>
              </w:rPr>
              <w:t>参加全国农民科学素质网络知识竞赛</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参赛人数：5</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参赛人次：55</w:t>
            </w: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参赛人数：20</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参赛人次：2645</w:t>
            </w: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参赛人数：30</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4"/>
                <w:szCs w:val="24"/>
                <w:vertAlign w:val="baseline"/>
                <w:lang w:val="en-US" w:eastAsia="zh-CN"/>
              </w:rPr>
              <w:t>参赛人次：2414</w:t>
            </w: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r>
              <w:rPr>
                <w:rFonts w:hint="default" w:ascii="仿宋_GB2312" w:hAnsi="仿宋_GB2312" w:eastAsia="仿宋_GB2312" w:cs="仿宋_GB2312"/>
                <w:kern w:val="2"/>
                <w:sz w:val="24"/>
                <w:szCs w:val="24"/>
                <w:vertAlign w:val="baseline"/>
                <w:lang w:val="en" w:eastAsia="zh-CN" w:bidi="ar-SA"/>
              </w:rPr>
              <w:t>参赛人数：</w:t>
            </w:r>
            <w:r>
              <w:rPr>
                <w:rFonts w:hint="eastAsia" w:ascii="仿宋_GB2312" w:hAnsi="仿宋_GB2312" w:eastAsia="仿宋_GB2312" w:cs="仿宋_GB2312"/>
                <w:kern w:val="2"/>
                <w:sz w:val="24"/>
                <w:szCs w:val="24"/>
                <w:vertAlign w:val="baseline"/>
                <w:lang w:val="en-US" w:eastAsia="zh-CN" w:bidi="ar-SA"/>
              </w:rPr>
              <w:t>3</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r>
              <w:rPr>
                <w:rFonts w:hint="default" w:ascii="仿宋_GB2312" w:hAnsi="仿宋_GB2312" w:eastAsia="仿宋_GB2312" w:cs="仿宋_GB2312"/>
                <w:kern w:val="2"/>
                <w:sz w:val="24"/>
                <w:szCs w:val="24"/>
                <w:vertAlign w:val="baseline"/>
                <w:lang w:val="en" w:eastAsia="zh-CN" w:bidi="ar-SA"/>
              </w:rPr>
              <w:t>参赛人次：</w:t>
            </w:r>
            <w:r>
              <w:rPr>
                <w:rFonts w:hint="eastAsia" w:ascii="仿宋_GB2312" w:hAnsi="仿宋_GB2312" w:eastAsia="仿宋_GB2312" w:cs="仿宋_GB2312"/>
                <w:kern w:val="2"/>
                <w:sz w:val="24"/>
                <w:szCs w:val="24"/>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default" w:ascii="仿宋_GB2312" w:hAnsi="仿宋_GB2312" w:eastAsia="仿宋_GB2312" w:cs="仿宋_GB2312"/>
                <w:sz w:val="24"/>
                <w:szCs w:val="24"/>
                <w:vertAlign w:val="baseline"/>
                <w:lang w:val="en" w:eastAsia="zh-CN"/>
              </w:rPr>
              <w:t>建立科普专家花名册</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73"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本年度科技志愿服务活动</w:t>
            </w:r>
            <w:r>
              <w:rPr>
                <w:rFonts w:hint="eastAsia" w:ascii="仿宋_GB2312" w:hAnsi="仿宋_GB2312" w:eastAsia="仿宋_GB2312" w:cs="仿宋_GB2312"/>
                <w:sz w:val="24"/>
                <w:szCs w:val="24"/>
                <w:vertAlign w:val="baseline"/>
                <w:lang w:val="en" w:eastAsia="zh-CN"/>
              </w:rPr>
              <w:t>（省级：</w:t>
            </w:r>
            <w:r>
              <w:rPr>
                <w:rFonts w:hint="default" w:ascii="仿宋_GB2312" w:hAnsi="仿宋_GB2312" w:eastAsia="仿宋_GB2312" w:cs="仿宋_GB2312"/>
                <w:sz w:val="24"/>
                <w:szCs w:val="24"/>
                <w:vertAlign w:val="baseline"/>
                <w:lang w:val="en" w:eastAsia="zh-CN"/>
              </w:rPr>
              <w:t>40场次</w:t>
            </w:r>
            <w:r>
              <w:rPr>
                <w:rFonts w:hint="eastAsia" w:ascii="仿宋_GB2312" w:hAnsi="仿宋_GB2312" w:eastAsia="仿宋_GB2312" w:cs="仿宋_GB2312"/>
                <w:sz w:val="24"/>
                <w:szCs w:val="24"/>
                <w:vertAlign w:val="baseline"/>
                <w:lang w:val="en" w:eastAsia="zh-CN"/>
              </w:rPr>
              <w:t>，市级：</w:t>
            </w:r>
            <w:r>
              <w:rPr>
                <w:rFonts w:hint="eastAsia" w:ascii="仿宋_GB2312" w:hAnsi="仿宋_GB2312" w:eastAsia="仿宋_GB2312" w:cs="仿宋_GB2312"/>
                <w:sz w:val="24"/>
                <w:szCs w:val="24"/>
                <w:vertAlign w:val="baseline"/>
                <w:lang w:val="en-US" w:eastAsia="zh-CN"/>
              </w:rPr>
              <w:t>10场次</w:t>
            </w:r>
            <w:r>
              <w:rPr>
                <w:rFonts w:hint="eastAsia" w:ascii="仿宋_GB2312" w:hAnsi="仿宋_GB2312" w:eastAsia="仿宋_GB2312" w:cs="仿宋_GB2312"/>
                <w:sz w:val="24"/>
                <w:szCs w:val="24"/>
                <w:vertAlign w:val="baseline"/>
                <w:lang w:val="en" w:eastAsia="zh-CN"/>
              </w:rPr>
              <w:t>）</w:t>
            </w:r>
          </w:p>
        </w:tc>
        <w:tc>
          <w:tcPr>
            <w:tcW w:w="197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95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kern w:val="2"/>
                <w:sz w:val="24"/>
                <w:szCs w:val="24"/>
                <w:vertAlign w:val="baseline"/>
                <w:lang w:val="en-US" w:eastAsia="zh-CN" w:bidi="ar-SA"/>
              </w:rPr>
            </w:pPr>
          </w:p>
        </w:tc>
        <w:tc>
          <w:tcPr>
            <w:tcW w:w="198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p>
        </w:tc>
        <w:tc>
          <w:tcPr>
            <w:tcW w:w="1948"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p>
        </w:tc>
      </w:tr>
    </w:tbl>
    <w:p>
      <w:pPr>
        <w:rPr>
          <w:rFonts w:hint="eastAsia" w:ascii="仿宋_GB2312" w:hAnsi="宋体" w:eastAsia="仿宋_GB2312" w:cs="宋体"/>
          <w:b/>
          <w:bCs/>
          <w:kern w:val="0"/>
          <w:sz w:val="24"/>
          <w:lang w:val="en-US" w:eastAsia="zh-CN"/>
        </w:rPr>
      </w:pPr>
      <w:r>
        <w:rPr>
          <w:rFonts w:hint="eastAsia" w:ascii="仿宋_GB2312" w:hAnsi="宋体" w:eastAsia="仿宋_GB2312" w:cs="宋体"/>
          <w:b/>
          <w:bCs/>
          <w:kern w:val="0"/>
          <w:sz w:val="24"/>
          <w:lang w:eastAsia="zh-CN"/>
        </w:rPr>
        <w:t>数据供参考，统计截止于</w:t>
      </w:r>
      <w:r>
        <w:rPr>
          <w:rFonts w:hint="eastAsia" w:ascii="仿宋_GB2312" w:hAnsi="宋体" w:eastAsia="仿宋_GB2312" w:cs="宋体"/>
          <w:b/>
          <w:bCs/>
          <w:kern w:val="0"/>
          <w:sz w:val="24"/>
          <w:lang w:val="en-US" w:eastAsia="zh-CN"/>
        </w:rPr>
        <w:t>2022年10月27日12：00，填报时实时更新。</w:t>
      </w:r>
    </w:p>
    <w:p>
      <w:pPr>
        <w:rPr>
          <w:rFonts w:ascii="仿宋_GB2312" w:hAnsi="宋体" w:eastAsia="仿宋_GB2312" w:cs="宋体"/>
          <w:b/>
          <w:bCs/>
          <w:kern w:val="0"/>
          <w:sz w:val="24"/>
        </w:rPr>
      </w:pPr>
      <w:r>
        <w:rPr>
          <w:rFonts w:hint="eastAsia" w:ascii="仿宋_GB2312" w:hAnsi="宋体" w:eastAsia="仿宋_GB2312" w:cs="宋体"/>
          <w:b/>
          <w:bCs/>
          <w:kern w:val="0"/>
          <w:sz w:val="24"/>
          <w:lang w:val="en-US" w:eastAsia="zh-CN"/>
        </w:rPr>
        <w:t>填报要求</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p>
    <w:p>
      <w:pPr>
        <w:ind w:firstLine="1205" w:firstLineChars="500"/>
        <w:rPr>
          <w:sz w:val="28"/>
          <w:szCs w:val="28"/>
        </w:rPr>
      </w:pPr>
      <w:r>
        <w:rPr>
          <w:rFonts w:hint="eastAsia" w:ascii="仿宋_GB2312" w:hAnsi="宋体" w:eastAsia="仿宋_GB2312" w:cs="宋体"/>
          <w:b/>
          <w:bCs/>
          <w:kern w:val="0"/>
          <w:sz w:val="24"/>
          <w:lang w:val="en-US" w:eastAsia="zh-CN"/>
        </w:rPr>
        <w:t>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sz w:val="32"/>
          <w:szCs w:val="32"/>
          <w:lang w:val="en" w:eastAsia="zh-CN"/>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5</w:t>
      </w:r>
    </w:p>
    <w:p>
      <w:pPr>
        <w:keepNext w:val="0"/>
        <w:keepLines w:val="0"/>
        <w:pageBreakBefore w:val="0"/>
        <w:widowControl w:val="0"/>
        <w:numPr>
          <w:ilvl w:val="0"/>
          <w:numId w:val="0"/>
        </w:numPr>
        <w:kinsoku/>
        <w:wordWrap w:val="0"/>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2022年“基层科普行动计划”农村专业技术协会项目绩效评估表</w:t>
      </w:r>
    </w:p>
    <w:p>
      <w:pPr>
        <w:rPr>
          <w:rFonts w:hint="eastAsia"/>
          <w:lang w:val="en" w:eastAsia="zh-CN"/>
        </w:rPr>
      </w:pPr>
      <w:r>
        <w:rPr>
          <w:rFonts w:hint="eastAsia" w:ascii="仿宋_GB2312" w:hAnsi="宋体" w:eastAsia="仿宋_GB2312" w:cs="宋体"/>
          <w:b/>
          <w:bCs/>
          <w:kern w:val="0"/>
          <w:sz w:val="24"/>
          <w:lang w:val="en-US" w:eastAsia="zh-CN"/>
        </w:rPr>
        <w:t xml:space="preserve">    </w:t>
      </w:r>
      <w:r>
        <w:rPr>
          <w:rFonts w:hint="eastAsia" w:ascii="仿宋_GB2312" w:hAnsi="宋体" w:eastAsia="仿宋_GB2312" w:cs="宋体"/>
          <w:b/>
          <w:bCs/>
          <w:kern w:val="0"/>
          <w:sz w:val="24"/>
          <w:lang w:val="en" w:eastAsia="zh-CN"/>
        </w:rPr>
        <w:t>项目单位：</w:t>
      </w:r>
      <w:r>
        <w:rPr>
          <w:rFonts w:hint="eastAsia" w:ascii="仿宋_GB2312" w:hAnsi="宋体" w:eastAsia="仿宋_GB2312" w:cs="宋体"/>
          <w:b/>
          <w:bCs/>
          <w:kern w:val="0"/>
          <w:sz w:val="24"/>
          <w:lang w:val="en-US" w:eastAsia="zh-CN"/>
        </w:rPr>
        <w:t xml:space="preserve">                                                                         项目负责人：</w:t>
      </w:r>
    </w:p>
    <w:tbl>
      <w:tblPr>
        <w:tblStyle w:val="9"/>
        <w:tblW w:w="13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4"/>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支持内容</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 w:eastAsia="zh-CN"/>
              </w:rPr>
              <w:t>项目单位</w:t>
            </w:r>
          </w:p>
        </w:tc>
        <w:tc>
          <w:tcPr>
            <w:tcW w:w="216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default" w:ascii="仿宋_GB2312" w:hAnsi="仿宋_GB2312" w:eastAsia="仿宋_GB2312" w:cs="仿宋_GB2312"/>
                <w:b/>
                <w:bCs/>
                <w:sz w:val="24"/>
                <w:szCs w:val="24"/>
                <w:vertAlign w:val="baseline"/>
                <w:lang w:val="en" w:eastAsia="zh-CN"/>
              </w:rPr>
              <w:t>屈原管理区永康养殖专业技术协会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落实乡村振兴战略总要求，开展专业技术培训，提高会员的科学文化素质和经营管理能力，培训场地不少于10场，培训人次不低于500人。</w:t>
            </w:r>
          </w:p>
        </w:tc>
        <w:tc>
          <w:tcPr>
            <w:tcW w:w="216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打造新型职业农民队伍，普及现代农业科学技术知识，向会员推广农村实用技术不少于3项，引导农民依靠科技进步，促进产业发展，增加农民收入。</w:t>
            </w:r>
          </w:p>
        </w:tc>
        <w:tc>
          <w:tcPr>
            <w:tcW w:w="216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在会员中发展“科普中国”信息员不少于10人，利用“科普中国”传播先进生产技术、普及科学知识。</w:t>
            </w:r>
          </w:p>
        </w:tc>
        <w:tc>
          <w:tcPr>
            <w:tcW w:w="216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4"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主动与科研院所、高等院校、企业等加强联系，邀请专家进行技术指导。支持有条件的农技协探索实践科技小院服务企业发展、推动产业升级的有效模式。</w:t>
            </w:r>
          </w:p>
        </w:tc>
        <w:tc>
          <w:tcPr>
            <w:tcW w:w="216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bl>
    <w:p>
      <w:pPr>
        <w:rPr>
          <w:rFonts w:ascii="仿宋_GB2312" w:hAnsi="宋体" w:eastAsia="仿宋_GB2312" w:cs="宋体"/>
          <w:b/>
          <w:bCs/>
          <w:kern w:val="0"/>
          <w:sz w:val="24"/>
        </w:rPr>
      </w:pPr>
      <w:r>
        <w:rPr>
          <w:rFonts w:hint="eastAsia" w:ascii="仿宋_GB2312" w:hAnsi="宋体" w:eastAsia="仿宋_GB2312" w:cs="宋体"/>
          <w:b/>
          <w:bCs/>
          <w:kern w:val="0"/>
          <w:sz w:val="24"/>
          <w:lang w:val="en-US" w:eastAsia="zh-CN"/>
        </w:rPr>
        <w:t xml:space="preserve">   填报要求</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p>
    <w:p>
      <w:pPr>
        <w:rPr>
          <w:sz w:val="28"/>
          <w:szCs w:val="28"/>
        </w:rPr>
      </w:pPr>
      <w:r>
        <w:rPr>
          <w:rFonts w:hint="eastAsia" w:ascii="仿宋_GB2312" w:hAnsi="宋体" w:eastAsia="仿宋_GB2312" w:cs="宋体"/>
          <w:b/>
          <w:bCs/>
          <w:kern w:val="0"/>
          <w:sz w:val="24"/>
          <w:lang w:val="en-US" w:eastAsia="zh-CN"/>
        </w:rPr>
        <w:t xml:space="preserve"> 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lang w:val="en" w:eastAsia="zh-CN"/>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6</w:t>
      </w:r>
    </w:p>
    <w:p>
      <w:pPr>
        <w:keepNext w:val="0"/>
        <w:keepLines w:val="0"/>
        <w:pageBreakBefore w:val="0"/>
        <w:widowControl w:val="0"/>
        <w:numPr>
          <w:ilvl w:val="0"/>
          <w:numId w:val="0"/>
        </w:numPr>
        <w:kinsoku/>
        <w:wordWrap w:val="0"/>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2022年“基层科普行动计划”科普社区项目绩效评估表</w:t>
      </w:r>
    </w:p>
    <w:p>
      <w:pPr>
        <w:rPr>
          <w:rFonts w:hint="eastAsia"/>
          <w:lang w:val="en" w:eastAsia="zh-CN"/>
        </w:rPr>
      </w:pPr>
      <w:r>
        <w:rPr>
          <w:rFonts w:hint="eastAsia" w:ascii="仿宋_GB2312" w:hAnsi="宋体" w:eastAsia="仿宋_GB2312" w:cs="宋体"/>
          <w:b/>
          <w:bCs/>
          <w:kern w:val="0"/>
          <w:sz w:val="24"/>
          <w:lang w:val="en" w:eastAsia="zh-CN"/>
        </w:rPr>
        <w:t>项目单位：</w:t>
      </w:r>
      <w:r>
        <w:rPr>
          <w:rFonts w:hint="eastAsia" w:ascii="仿宋_GB2312" w:hAnsi="宋体" w:eastAsia="仿宋_GB2312" w:cs="宋体"/>
          <w:b/>
          <w:bCs/>
          <w:kern w:val="0"/>
          <w:sz w:val="24"/>
          <w:lang w:val="en-US" w:eastAsia="zh-CN"/>
        </w:rPr>
        <w:t xml:space="preserve">                                                                             项目负责人：</w:t>
      </w:r>
    </w:p>
    <w:tbl>
      <w:tblPr>
        <w:tblStyle w:val="9"/>
        <w:tblW w:w="15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9"/>
        <w:gridCol w:w="1247"/>
        <w:gridCol w:w="1203"/>
        <w:gridCol w:w="1685"/>
        <w:gridCol w:w="1719"/>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53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支持内容</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 w:eastAsia="zh-CN"/>
              </w:rPr>
              <w:t>项目单位</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南湖社区（省级）</w:t>
            </w: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洞庭社区（市级）</w:t>
            </w: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湘阴县湾河口社区（市级）</w:t>
            </w: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华容县三朗堰社区（市级）</w:t>
            </w: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平江县东北街社区（市级）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7539"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至少有5名专兼职干部、专家等负责科普活动的策划、组织、实施；具有20名</w:t>
            </w:r>
            <w:r>
              <w:rPr>
                <w:rFonts w:hint="eastAsia" w:ascii="仿宋_GB2312" w:hAnsi="仿宋_GB2312" w:eastAsia="仿宋_GB2312" w:cs="仿宋_GB2312"/>
                <w:sz w:val="24"/>
                <w:szCs w:val="24"/>
                <w:vertAlign w:val="baseline"/>
                <w:lang w:val="en" w:eastAsia="zh-CN"/>
              </w:rPr>
              <w:t>（市级：</w:t>
            </w:r>
            <w:r>
              <w:rPr>
                <w:rFonts w:hint="eastAsia" w:ascii="仿宋_GB2312" w:hAnsi="仿宋_GB2312" w:eastAsia="仿宋_GB2312" w:cs="仿宋_GB2312"/>
                <w:sz w:val="24"/>
                <w:szCs w:val="24"/>
                <w:vertAlign w:val="baseline"/>
                <w:lang w:val="en-US" w:eastAsia="zh-CN"/>
              </w:rPr>
              <w:t>10名</w:t>
            </w:r>
            <w:r>
              <w:rPr>
                <w:rFonts w:hint="eastAsia" w:ascii="仿宋_GB2312" w:hAnsi="仿宋_GB2312" w:eastAsia="仿宋_GB2312" w:cs="仿宋_GB2312"/>
                <w:sz w:val="24"/>
                <w:szCs w:val="24"/>
                <w:vertAlign w:val="baseline"/>
                <w:lang w:val="en" w:eastAsia="zh-CN"/>
              </w:rPr>
              <w:t>）</w:t>
            </w:r>
            <w:r>
              <w:rPr>
                <w:rFonts w:hint="default" w:ascii="仿宋_GB2312" w:hAnsi="仿宋_GB2312" w:eastAsia="仿宋_GB2312" w:cs="仿宋_GB2312"/>
                <w:sz w:val="24"/>
                <w:szCs w:val="24"/>
                <w:vertAlign w:val="baseline"/>
                <w:lang w:val="en" w:eastAsia="zh-CN"/>
              </w:rPr>
              <w:t>以上相对稳定的科技志愿者队伍，开展科技志愿服务、全国科普日活动</w:t>
            </w:r>
            <w:r>
              <w:rPr>
                <w:rFonts w:hint="eastAsia" w:ascii="仿宋_GB2312" w:hAnsi="仿宋_GB2312" w:eastAsia="仿宋_GB2312" w:cs="仿宋_GB2312"/>
                <w:sz w:val="24"/>
                <w:szCs w:val="24"/>
                <w:vertAlign w:val="baseline"/>
                <w:lang w:val="en" w:eastAsia="zh-CN"/>
              </w:rPr>
              <w:t>，</w:t>
            </w:r>
            <w:r>
              <w:rPr>
                <w:rFonts w:hint="default" w:ascii="仿宋_GB2312" w:hAnsi="仿宋_GB2312" w:eastAsia="仿宋_GB2312" w:cs="仿宋_GB2312"/>
                <w:sz w:val="24"/>
                <w:szCs w:val="24"/>
                <w:vertAlign w:val="baseline"/>
                <w:lang w:val="en" w:eastAsia="zh-CN"/>
              </w:rPr>
              <w:t>全年活动次数不少于12次</w:t>
            </w:r>
            <w:r>
              <w:rPr>
                <w:rFonts w:hint="eastAsia" w:ascii="仿宋_GB2312" w:hAnsi="仿宋_GB2312" w:eastAsia="仿宋_GB2312" w:cs="仿宋_GB2312"/>
                <w:sz w:val="24"/>
                <w:szCs w:val="24"/>
                <w:vertAlign w:val="baseline"/>
                <w:lang w:val="en" w:eastAsia="zh-CN"/>
              </w:rPr>
              <w:t>。</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9"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开展具有一定规模的科学素质活动不低于6次</w:t>
            </w:r>
            <w:r>
              <w:rPr>
                <w:rFonts w:hint="eastAsia" w:ascii="仿宋_GB2312" w:hAnsi="仿宋_GB2312" w:eastAsia="仿宋_GB2312" w:cs="仿宋_GB2312"/>
                <w:sz w:val="24"/>
                <w:szCs w:val="24"/>
                <w:vertAlign w:val="baseline"/>
                <w:lang w:val="en" w:eastAsia="zh-CN"/>
              </w:rPr>
              <w:t>（市级：</w:t>
            </w:r>
            <w:r>
              <w:rPr>
                <w:rFonts w:hint="eastAsia" w:ascii="仿宋_GB2312" w:hAnsi="仿宋_GB2312" w:eastAsia="仿宋_GB2312" w:cs="仿宋_GB2312"/>
                <w:sz w:val="24"/>
                <w:szCs w:val="24"/>
                <w:vertAlign w:val="baseline"/>
                <w:lang w:val="en-US" w:eastAsia="zh-CN"/>
              </w:rPr>
              <w:t>5次</w:t>
            </w:r>
            <w:r>
              <w:rPr>
                <w:rFonts w:hint="eastAsia" w:ascii="仿宋_GB2312" w:hAnsi="仿宋_GB2312" w:eastAsia="仿宋_GB2312" w:cs="仿宋_GB2312"/>
                <w:sz w:val="24"/>
                <w:szCs w:val="24"/>
                <w:vertAlign w:val="baseline"/>
                <w:lang w:val="en" w:eastAsia="zh-CN"/>
              </w:rPr>
              <w:t>）</w:t>
            </w:r>
            <w:r>
              <w:rPr>
                <w:rFonts w:hint="default" w:ascii="仿宋_GB2312" w:hAnsi="仿宋_GB2312" w:eastAsia="仿宋_GB2312" w:cs="仿宋_GB2312"/>
                <w:sz w:val="24"/>
                <w:szCs w:val="24"/>
                <w:vertAlign w:val="baseline"/>
                <w:lang w:val="en" w:eastAsia="zh-CN"/>
              </w:rPr>
              <w:t>，受益人次不少于1000人次</w:t>
            </w:r>
            <w:r>
              <w:rPr>
                <w:rFonts w:hint="eastAsia" w:ascii="仿宋_GB2312" w:hAnsi="仿宋_GB2312" w:eastAsia="仿宋_GB2312" w:cs="仿宋_GB2312"/>
                <w:sz w:val="24"/>
                <w:szCs w:val="24"/>
                <w:vertAlign w:val="baseline"/>
                <w:lang w:val="en" w:eastAsia="zh-CN"/>
              </w:rPr>
              <w:t>（市级：</w:t>
            </w:r>
            <w:r>
              <w:rPr>
                <w:rFonts w:hint="eastAsia" w:ascii="仿宋_GB2312" w:hAnsi="仿宋_GB2312" w:eastAsia="仿宋_GB2312" w:cs="仿宋_GB2312"/>
                <w:sz w:val="24"/>
                <w:szCs w:val="24"/>
                <w:vertAlign w:val="baseline"/>
                <w:lang w:val="en-US" w:eastAsia="zh-CN"/>
              </w:rPr>
              <w:t>600人次</w:t>
            </w:r>
            <w:r>
              <w:rPr>
                <w:rFonts w:hint="eastAsia" w:ascii="仿宋_GB2312" w:hAnsi="仿宋_GB2312" w:eastAsia="仿宋_GB2312" w:cs="仿宋_GB2312"/>
                <w:sz w:val="24"/>
                <w:szCs w:val="24"/>
                <w:vertAlign w:val="baseline"/>
                <w:lang w:val="en" w:eastAsia="zh-CN"/>
              </w:rPr>
              <w:t>）。</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9"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科普宣传内容更换频度适当，每季度</w:t>
            </w:r>
            <w:r>
              <w:rPr>
                <w:rFonts w:hint="eastAsia" w:ascii="仿宋_GB2312" w:hAnsi="仿宋_GB2312" w:eastAsia="仿宋_GB2312" w:cs="仿宋_GB2312"/>
                <w:sz w:val="24"/>
                <w:szCs w:val="24"/>
                <w:vertAlign w:val="baseline"/>
                <w:lang w:val="en" w:eastAsia="zh-CN"/>
              </w:rPr>
              <w:t>（市级：每半年）</w:t>
            </w:r>
            <w:r>
              <w:rPr>
                <w:rFonts w:hint="default" w:ascii="仿宋_GB2312" w:hAnsi="仿宋_GB2312" w:eastAsia="仿宋_GB2312" w:cs="仿宋_GB2312"/>
                <w:sz w:val="24"/>
                <w:szCs w:val="24"/>
                <w:vertAlign w:val="baseline"/>
                <w:lang w:val="en" w:eastAsia="zh-CN"/>
              </w:rPr>
              <w:t>不少于1次</w:t>
            </w:r>
            <w:r>
              <w:rPr>
                <w:rFonts w:hint="eastAsia" w:ascii="仿宋_GB2312" w:hAnsi="仿宋_GB2312" w:eastAsia="仿宋_GB2312" w:cs="仿宋_GB2312"/>
                <w:sz w:val="24"/>
                <w:szCs w:val="24"/>
                <w:vertAlign w:val="baseline"/>
                <w:lang w:val="en" w:eastAsia="zh-CN"/>
              </w:rPr>
              <w:t>。</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9"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社区网格员均注册为科普中国信息员，人均月传播量不少于60次。</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 w:eastAsia="zh-CN"/>
              </w:rPr>
            </w:pP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9"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拥有本社区居民参与性强、参与率高、广泛认同的品牌科普活动；宣传发动社区居民参加食品安全、防灾减灾等科学素质类活动。</w:t>
            </w:r>
          </w:p>
        </w:tc>
        <w:tc>
          <w:tcPr>
            <w:tcW w:w="124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203"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685"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71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p>
        </w:tc>
        <w:tc>
          <w:tcPr>
            <w:tcW w:w="1669"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 w:eastAsia="zh-CN" w:bidi="ar-SA"/>
              </w:rPr>
            </w:pPr>
          </w:p>
        </w:tc>
      </w:tr>
    </w:tbl>
    <w:p>
      <w:pPr>
        <w:rPr>
          <w:sz w:val="28"/>
          <w:szCs w:val="28"/>
        </w:rPr>
      </w:pPr>
      <w:r>
        <w:rPr>
          <w:rFonts w:hint="eastAsia" w:ascii="仿宋_GB2312" w:hAnsi="宋体" w:eastAsia="仿宋_GB2312" w:cs="宋体"/>
          <w:b/>
          <w:bCs/>
          <w:kern w:val="0"/>
          <w:sz w:val="24"/>
          <w:lang w:val="en-US" w:eastAsia="zh-CN"/>
        </w:rPr>
        <w:t>填报要求</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r>
        <w:rPr>
          <w:rFonts w:hint="eastAsia" w:ascii="仿宋_GB2312" w:hAnsi="宋体" w:eastAsia="仿宋_GB2312" w:cs="宋体"/>
          <w:b/>
          <w:bCs/>
          <w:kern w:val="0"/>
          <w:sz w:val="24"/>
          <w:lang w:val="en-US" w:eastAsia="zh-CN"/>
        </w:rPr>
        <w:t>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pStyle w:val="2"/>
        <w:numPr>
          <w:ilvl w:val="0"/>
          <w:numId w:val="2"/>
        </w:numPr>
        <w:ind w:left="0" w:leftChars="0" w:firstLine="640" w:firstLineChars="0"/>
        <w:rPr>
          <w:rFonts w:hint="eastAsia" w:ascii="楷体_GB2312" w:hAnsi="楷体_GB2312" w:eastAsia="楷体_GB2312" w:cs="楷体_GB2312"/>
          <w:sz w:val="32"/>
          <w:szCs w:val="32"/>
          <w:lang w:val="en" w:eastAsia="zh-CN"/>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pStyle w:val="2"/>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 w:eastAsia="zh-CN"/>
        </w:rPr>
        <w:t>附件</w:t>
      </w:r>
      <w:r>
        <w:rPr>
          <w:rFonts w:hint="eastAsia" w:ascii="黑体" w:hAnsi="黑体" w:eastAsia="黑体" w:cs="黑体"/>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sz w:val="44"/>
          <w:szCs w:val="44"/>
          <w:lang w:val="en" w:eastAsia="zh-CN"/>
        </w:rPr>
      </w:pPr>
      <w:r>
        <w:rPr>
          <w:rFonts w:hint="eastAsia" w:ascii="方正小标宋简体" w:hAnsi="方正小标宋简体" w:eastAsia="方正小标宋简体" w:cs="方正小标宋简体"/>
          <w:sz w:val="44"/>
          <w:szCs w:val="44"/>
          <w:lang w:val="en" w:eastAsia="zh-CN"/>
        </w:rPr>
        <w:t>2022年“基层科普行动计划”科普教育基地项目绩效评估表</w:t>
      </w:r>
    </w:p>
    <w:tbl>
      <w:tblPr>
        <w:tblStyle w:val="9"/>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1"/>
        <w:gridCol w:w="1804"/>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1"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eastAsia" w:ascii="仿宋_GB2312" w:hAnsi="仿宋_GB2312" w:eastAsia="仿宋_GB2312" w:cs="仿宋_GB2312"/>
                <w:b/>
                <w:bCs/>
                <w:sz w:val="24"/>
                <w:szCs w:val="24"/>
                <w:vertAlign w:val="baseline"/>
                <w:lang w:val="en" w:eastAsia="zh-CN"/>
              </w:rPr>
              <w:t>支持内容</w:t>
            </w:r>
            <w:r>
              <w:rPr>
                <w:rFonts w:hint="eastAsia" w:ascii="仿宋_GB2312" w:hAnsi="仿宋_GB2312" w:eastAsia="仿宋_GB2312" w:cs="仿宋_GB2312"/>
                <w:b/>
                <w:bCs/>
                <w:sz w:val="24"/>
                <w:szCs w:val="24"/>
                <w:vertAlign w:val="baseline"/>
                <w:lang w:val="en-US" w:eastAsia="zh-CN"/>
              </w:rPr>
              <w:t>/</w:t>
            </w:r>
            <w:r>
              <w:rPr>
                <w:rFonts w:hint="eastAsia" w:ascii="仿宋_GB2312" w:hAnsi="仿宋_GB2312" w:eastAsia="仿宋_GB2312" w:cs="仿宋_GB2312"/>
                <w:b/>
                <w:bCs/>
                <w:sz w:val="24"/>
                <w:szCs w:val="24"/>
                <w:vertAlign w:val="baseline"/>
                <w:lang w:val="en" w:eastAsia="zh-CN"/>
              </w:rPr>
              <w:t>项目单位</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default" w:ascii="仿宋_GB2312" w:hAnsi="仿宋_GB2312" w:eastAsia="仿宋_GB2312" w:cs="仿宋_GB2312"/>
                <w:b/>
                <w:bCs/>
                <w:sz w:val="24"/>
                <w:szCs w:val="24"/>
                <w:vertAlign w:val="baseline"/>
                <w:lang w:val="en" w:eastAsia="zh-CN"/>
              </w:rPr>
              <w:t>梦想加科普旅游教育基地</w:t>
            </w: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bCs/>
                <w:sz w:val="24"/>
                <w:szCs w:val="24"/>
                <w:vertAlign w:val="baseline"/>
                <w:lang w:val="en" w:eastAsia="zh-CN"/>
              </w:rPr>
            </w:pPr>
            <w:r>
              <w:rPr>
                <w:rFonts w:hint="default" w:ascii="仿宋_GB2312" w:hAnsi="仿宋_GB2312" w:eastAsia="仿宋_GB2312" w:cs="仿宋_GB2312"/>
                <w:b/>
                <w:bCs/>
                <w:sz w:val="24"/>
                <w:szCs w:val="24"/>
                <w:vertAlign w:val="baseline"/>
                <w:lang w:val="en" w:eastAsia="zh-CN"/>
              </w:rPr>
              <w:t>岳阳菁华旅游发展有限公司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1"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常年对公众开放，其中每年免费为幼儿园、中小学生开放天数不少于21天</w:t>
            </w:r>
            <w:r>
              <w:rPr>
                <w:rFonts w:hint="eastAsia" w:ascii="仿宋_GB2312" w:hAnsi="仿宋_GB2312" w:eastAsia="仿宋_GB2312" w:cs="仿宋_GB2312"/>
                <w:sz w:val="24"/>
                <w:szCs w:val="24"/>
                <w:vertAlign w:val="baseline"/>
                <w:lang w:val="en" w:eastAsia="zh-CN"/>
              </w:rPr>
              <w:t>。</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1"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4"/>
                <w:szCs w:val="24"/>
                <w:vertAlign w:val="baseline"/>
                <w:lang w:val="en" w:eastAsia="zh-CN"/>
              </w:rPr>
            </w:pPr>
            <w:r>
              <w:rPr>
                <w:rFonts w:hint="default" w:ascii="仿宋_GB2312" w:hAnsi="仿宋_GB2312" w:eastAsia="仿宋_GB2312" w:cs="仿宋_GB2312"/>
                <w:sz w:val="24"/>
                <w:szCs w:val="24"/>
                <w:vertAlign w:val="baseline"/>
                <w:lang w:val="en" w:eastAsia="zh-CN"/>
              </w:rPr>
              <w:t>开展进社区、进校园、进乡村等“走出去”的科普活动，举办青少年科技夏（冬）令营、或承接科普研学、社会实践等青少年科技教育活动，服务助力学校“双减”工作，为学校提供团队科普服务每年不少于8次。</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1191"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开展科技志愿服务活动不少于10次。其中，开展全国科普日等主题科普活动不少于2次，开展以弘扬科学家精神为主题的系列宣传活动不少于2次（以“科技志愿服务”平台统计数据为依据）。</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1"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开发科普资源课程，利用自身特色优质科教资源，开发多种形式的高质量原创科普图文、视频、书籍、课程等科普资源，为学校学生团队提供科普科技类课程服务。</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91" w:type="dxa"/>
            <w:vAlign w:val="top"/>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both"/>
              <w:textAlignment w:val="auto"/>
              <w:rPr>
                <w:rFonts w:hint="eastAsia" w:ascii="仿宋_GB2312" w:hAnsi="仿宋_GB2312" w:eastAsia="仿宋_GB2312" w:cs="仿宋_GB2312"/>
                <w:kern w:val="2"/>
                <w:sz w:val="24"/>
                <w:szCs w:val="24"/>
                <w:vertAlign w:val="baseline"/>
                <w:lang w:val="en" w:eastAsia="zh-CN" w:bidi="ar-SA"/>
              </w:rPr>
            </w:pPr>
            <w:r>
              <w:rPr>
                <w:rFonts w:hint="eastAsia" w:ascii="仿宋_GB2312" w:hAnsi="仿宋_GB2312" w:eastAsia="仿宋_GB2312" w:cs="仿宋_GB2312"/>
                <w:kern w:val="2"/>
                <w:sz w:val="24"/>
                <w:szCs w:val="24"/>
                <w:vertAlign w:val="baseline"/>
                <w:lang w:val="en" w:eastAsia="zh-CN" w:bidi="ar-SA"/>
              </w:rPr>
              <w:t>基地提供互动体验设备、展品展板、说明牌、多媒体等科普设施，并根据科技前沿发展和社会热点定期更新扩展内容。基地公共宣传区域要对“科普中国”和全民科普“公益星计划”活动开展宣传。</w:t>
            </w:r>
          </w:p>
        </w:tc>
        <w:tc>
          <w:tcPr>
            <w:tcW w:w="1804"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c>
          <w:tcPr>
            <w:tcW w:w="1867" w:type="dxa"/>
            <w:vAlign w:val="center"/>
          </w:tcPr>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0" w:firstLineChars="0"/>
              <w:jc w:val="center"/>
              <w:textAlignment w:val="auto"/>
              <w:rPr>
                <w:rFonts w:hint="default" w:ascii="仿宋_GB2312" w:hAnsi="仿宋_GB2312" w:eastAsia="仿宋_GB2312" w:cs="仿宋_GB2312"/>
                <w:kern w:val="2"/>
                <w:sz w:val="24"/>
                <w:szCs w:val="24"/>
                <w:vertAlign w:val="baseline"/>
                <w:lang w:val="en-US" w:eastAsia="zh-CN" w:bidi="ar-SA"/>
              </w:rPr>
            </w:pPr>
          </w:p>
        </w:tc>
      </w:tr>
    </w:tbl>
    <w:p>
      <w:pPr>
        <w:rPr>
          <w:rFonts w:ascii="仿宋_GB2312" w:hAnsi="宋体" w:eastAsia="仿宋_GB2312" w:cs="宋体"/>
          <w:b/>
          <w:bCs/>
          <w:kern w:val="0"/>
          <w:sz w:val="24"/>
        </w:rPr>
      </w:pPr>
      <w:r>
        <w:rPr>
          <w:rFonts w:hint="eastAsia" w:ascii="仿宋_GB2312" w:hAnsi="宋体" w:eastAsia="仿宋_GB2312" w:cs="宋体"/>
          <w:b/>
          <w:bCs/>
          <w:kern w:val="0"/>
          <w:sz w:val="24"/>
          <w:lang w:val="en-US" w:eastAsia="zh-CN"/>
        </w:rPr>
        <w:t>填报要求</w:t>
      </w:r>
      <w:r>
        <w:rPr>
          <w:rFonts w:hint="eastAsia" w:ascii="仿宋_GB2312" w:hAnsi="宋体" w:eastAsia="仿宋_GB2312" w:cs="宋体"/>
          <w:b/>
          <w:bCs/>
          <w:kern w:val="0"/>
          <w:sz w:val="24"/>
        </w:rPr>
        <w:t>：</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p>
    <w:p>
      <w:pPr>
        <w:ind w:firstLine="1205" w:firstLineChars="500"/>
        <w:rPr>
          <w:sz w:val="28"/>
          <w:szCs w:val="28"/>
        </w:rPr>
      </w:pPr>
      <w:r>
        <w:rPr>
          <w:rFonts w:hint="eastAsia" w:ascii="仿宋_GB2312" w:hAnsi="宋体" w:eastAsia="仿宋_GB2312" w:cs="宋体"/>
          <w:b/>
          <w:bCs/>
          <w:kern w:val="0"/>
          <w:sz w:val="24"/>
          <w:lang w:val="en-US" w:eastAsia="zh-CN"/>
        </w:rPr>
        <w:t>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ascii="黑体" w:hAnsi="黑体" w:eastAsia="黑体" w:cs="黑体"/>
          <w:color w:val="000000" w:themeColor="text1"/>
          <w:sz w:val="32"/>
          <w:szCs w:val="32"/>
          <w:lang w:val="en-US" w:eastAsia="zh-CN"/>
          <w14:textFill>
            <w14:solidFill>
              <w14:schemeClr w14:val="tx1"/>
            </w14:solidFill>
          </w14:textFill>
        </w:rPr>
        <w:sectPr>
          <w:pgSz w:w="16838" w:h="11906" w:orient="landscape"/>
          <w:pgMar w:top="1803" w:right="1440" w:bottom="1803" w:left="1440" w:header="851" w:footer="992" w:gutter="0"/>
          <w:pgBorders w:offsetFrom="page">
            <w:top w:val="none" w:sz="0" w:space="0"/>
            <w:left w:val="none" w:sz="0" w:space="0"/>
            <w:bottom w:val="none" w:sz="0" w:space="0"/>
            <w:right w:val="none" w:sz="0" w:space="0"/>
          </w:pgBorders>
          <w:cols w:space="0" w:num="1"/>
          <w:rtlGutter w:val="0"/>
          <w:docGrid w:type="lines" w:linePitch="319" w:charSpace="0"/>
        </w:sectPr>
      </w:pPr>
    </w:p>
    <w:p>
      <w:pPr>
        <w:spacing w:line="560" w:lineRule="exact"/>
        <w:jc w:val="left"/>
        <w:rPr>
          <w:rFonts w:hint="default" w:ascii="黑体" w:hAnsi="黑体" w:eastAsia="黑体" w:cs="黑体"/>
          <w:spacing w:val="-20"/>
          <w:kern w:val="0"/>
          <w:sz w:val="32"/>
          <w:szCs w:val="32"/>
          <w:lang w:val="en-US" w:eastAsia="zh-CN"/>
        </w:rPr>
      </w:pPr>
      <w:r>
        <w:rPr>
          <w:rFonts w:hint="eastAsia" w:ascii="黑体" w:hAnsi="黑体" w:eastAsia="黑体" w:cs="黑体"/>
          <w:spacing w:val="-20"/>
          <w:kern w:val="0"/>
          <w:sz w:val="32"/>
          <w:szCs w:val="32"/>
          <w:lang w:eastAsia="zh-CN"/>
        </w:rPr>
        <w:t>附件</w:t>
      </w:r>
      <w:r>
        <w:rPr>
          <w:rFonts w:hint="eastAsia" w:ascii="黑体" w:hAnsi="黑体" w:eastAsia="黑体" w:cs="黑体"/>
          <w:spacing w:val="-20"/>
          <w:kern w:val="0"/>
          <w:sz w:val="32"/>
          <w:szCs w:val="32"/>
          <w:lang w:val="en-US" w:eastAsia="zh-CN"/>
        </w:rPr>
        <w:t>8</w:t>
      </w:r>
    </w:p>
    <w:p>
      <w:pPr>
        <w:spacing w:line="560" w:lineRule="exact"/>
        <w:jc w:val="center"/>
        <w:rPr>
          <w:rFonts w:hint="eastAsia" w:ascii="方正小标宋简体" w:hAnsi="方正小标宋简体" w:eastAsia="方正小标宋简体" w:cs="方正小标宋简体"/>
          <w:spacing w:val="-20"/>
          <w:kern w:val="0"/>
          <w:sz w:val="44"/>
          <w:szCs w:val="44"/>
          <w:lang w:eastAsia="zh-CN"/>
        </w:rPr>
      </w:pPr>
      <w:r>
        <w:rPr>
          <w:rFonts w:hint="eastAsia" w:ascii="方正小标宋简体" w:hAnsi="方正小标宋简体" w:eastAsia="方正小标宋简体" w:cs="方正小标宋简体"/>
          <w:spacing w:val="-20"/>
          <w:kern w:val="0"/>
          <w:sz w:val="44"/>
          <w:szCs w:val="44"/>
          <w:lang w:val="en-US" w:eastAsia="zh-CN"/>
        </w:rPr>
        <w:t>2022年</w:t>
      </w:r>
      <w:r>
        <w:rPr>
          <w:rFonts w:hint="eastAsia" w:ascii="方正小标宋简体" w:hAnsi="方正小标宋简体" w:eastAsia="方正小标宋简体" w:cs="方正小标宋简体"/>
          <w:spacing w:val="-20"/>
          <w:kern w:val="0"/>
          <w:sz w:val="44"/>
          <w:szCs w:val="44"/>
          <w:lang w:eastAsia="zh-CN"/>
        </w:rPr>
        <w:t>“基层科普行动计划”项目</w:t>
      </w: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spacing w:val="-20"/>
          <w:kern w:val="0"/>
          <w:sz w:val="44"/>
          <w:szCs w:val="44"/>
        </w:rPr>
        <w:t>专项资金使用年度报表</w:t>
      </w:r>
    </w:p>
    <w:p>
      <w:pPr>
        <w:snapToGrid w:val="0"/>
        <w:jc w:val="right"/>
        <w:rPr>
          <w:rFonts w:ascii="仿宋_GB2312" w:eastAsia="仿宋_GB2312"/>
          <w:sz w:val="28"/>
          <w:szCs w:val="28"/>
        </w:rPr>
      </w:pPr>
      <w:r>
        <w:rPr>
          <w:rFonts w:hint="eastAsia" w:ascii="仿宋_GB2312" w:eastAsia="仿宋_GB2312"/>
          <w:sz w:val="28"/>
          <w:szCs w:val="28"/>
        </w:rPr>
        <w:t>单位：万元</w:t>
      </w:r>
    </w:p>
    <w:tbl>
      <w:tblPr>
        <w:tblStyle w:val="8"/>
        <w:tblW w:w="9153" w:type="dxa"/>
        <w:tblInd w:w="93" w:type="dxa"/>
        <w:tblLayout w:type="fixed"/>
        <w:tblCellMar>
          <w:top w:w="0" w:type="dxa"/>
          <w:left w:w="108" w:type="dxa"/>
          <w:bottom w:w="0" w:type="dxa"/>
          <w:right w:w="108" w:type="dxa"/>
        </w:tblCellMar>
      </w:tblPr>
      <w:tblGrid>
        <w:gridCol w:w="1060"/>
        <w:gridCol w:w="1140"/>
        <w:gridCol w:w="1118"/>
        <w:gridCol w:w="2084"/>
        <w:gridCol w:w="3751"/>
      </w:tblGrid>
      <w:tr>
        <w:tblPrEx>
          <w:tblCellMar>
            <w:top w:w="0" w:type="dxa"/>
            <w:left w:w="108" w:type="dxa"/>
            <w:bottom w:w="0" w:type="dxa"/>
            <w:right w:w="108" w:type="dxa"/>
          </w:tblCellMar>
        </w:tblPrEx>
        <w:trPr>
          <w:trHeight w:val="510" w:hRule="atLeast"/>
        </w:trPr>
        <w:tc>
          <w:tcPr>
            <w:tcW w:w="33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项目名称</w:t>
            </w:r>
          </w:p>
        </w:tc>
        <w:tc>
          <w:tcPr>
            <w:tcW w:w="5835"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510" w:hRule="atLeast"/>
        </w:trPr>
        <w:tc>
          <w:tcPr>
            <w:tcW w:w="33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项目承担单位（公章）</w:t>
            </w:r>
          </w:p>
        </w:tc>
        <w:tc>
          <w:tcPr>
            <w:tcW w:w="5835"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510" w:hRule="atLeast"/>
        </w:trPr>
        <w:tc>
          <w:tcPr>
            <w:tcW w:w="331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项目负责人姓名（签名）</w:t>
            </w:r>
          </w:p>
        </w:tc>
        <w:tc>
          <w:tcPr>
            <w:tcW w:w="5835" w:type="dxa"/>
            <w:gridSpan w:val="2"/>
            <w:tcBorders>
              <w:top w:val="single" w:color="auto" w:sz="4" w:space="0"/>
              <w:left w:val="nil"/>
              <w:bottom w:val="single" w:color="auto" w:sz="4" w:space="0"/>
              <w:right w:val="single" w:color="auto" w:sz="4" w:space="0"/>
            </w:tcBorders>
            <w:noWrap w:val="0"/>
            <w:vAlign w:val="center"/>
          </w:tcPr>
          <w:p>
            <w:pPr>
              <w:spacing w:line="360" w:lineRule="exact"/>
              <w:rPr>
                <w:rFonts w:hint="eastAsia" w:ascii="仿宋_GB2312" w:hAnsi="宋体" w:eastAsia="仿宋_GB2312" w:cs="宋体"/>
                <w:kern w:val="0"/>
                <w:sz w:val="24"/>
                <w:szCs w:val="24"/>
              </w:rPr>
            </w:pPr>
          </w:p>
        </w:tc>
      </w:tr>
      <w:tr>
        <w:tblPrEx>
          <w:tblCellMar>
            <w:top w:w="0" w:type="dxa"/>
            <w:left w:w="108" w:type="dxa"/>
            <w:bottom w:w="0" w:type="dxa"/>
            <w:right w:w="108" w:type="dxa"/>
          </w:tblCellMar>
        </w:tblPrEx>
        <w:trPr>
          <w:trHeight w:val="510" w:hRule="atLeast"/>
        </w:trPr>
        <w:tc>
          <w:tcPr>
            <w:tcW w:w="1060" w:type="dxa"/>
            <w:vMerge w:val="restart"/>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项目</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资金</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来源</w:t>
            </w:r>
          </w:p>
        </w:tc>
        <w:tc>
          <w:tcPr>
            <w:tcW w:w="4342"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省级</w:t>
            </w:r>
            <w:r>
              <w:rPr>
                <w:rFonts w:hint="eastAsia" w:ascii="仿宋_GB2312" w:hAnsi="宋体" w:eastAsia="仿宋_GB2312" w:cs="宋体"/>
                <w:kern w:val="0"/>
                <w:sz w:val="24"/>
                <w:szCs w:val="24"/>
                <w:lang w:eastAsia="zh-CN"/>
              </w:rPr>
              <w:t>（市级）</w:t>
            </w:r>
            <w:r>
              <w:rPr>
                <w:rFonts w:hint="eastAsia" w:ascii="仿宋_GB2312" w:hAnsi="宋体" w:eastAsia="仿宋_GB2312" w:cs="宋体"/>
                <w:kern w:val="0"/>
                <w:sz w:val="24"/>
                <w:szCs w:val="24"/>
              </w:rPr>
              <w:t>财政支持专项资金</w:t>
            </w:r>
          </w:p>
        </w:tc>
        <w:tc>
          <w:tcPr>
            <w:tcW w:w="37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4342"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自身或其他资金投入</w:t>
            </w:r>
          </w:p>
        </w:tc>
        <w:tc>
          <w:tcPr>
            <w:tcW w:w="37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4342" w:type="dxa"/>
            <w:gridSpan w:val="3"/>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总计</w:t>
            </w:r>
          </w:p>
        </w:tc>
        <w:tc>
          <w:tcPr>
            <w:tcW w:w="3751"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10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项目</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专项</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资金</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支出</w:t>
            </w:r>
          </w:p>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情况</w:t>
            </w:r>
          </w:p>
        </w:tc>
        <w:tc>
          <w:tcPr>
            <w:tcW w:w="4342"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已使用</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restart"/>
            <w:tcBorders>
              <w:top w:val="single" w:color="auto" w:sz="4" w:space="0"/>
              <w:left w:val="single" w:color="auto" w:sz="4" w:space="0"/>
              <w:right w:val="single" w:color="auto" w:sz="4" w:space="0"/>
            </w:tcBorders>
            <w:noWrap w:val="0"/>
            <w:textDirection w:val="tbRlV"/>
            <w:vAlign w:val="center"/>
          </w:tcPr>
          <w:p>
            <w:pPr>
              <w:widowControl/>
              <w:spacing w:after="156" w:afterLines="50" w:line="360" w:lineRule="exact"/>
              <w:ind w:left="113" w:right="113"/>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科普资料和设备费</w:t>
            </w: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图书资料费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w:t>
            </w: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textDirection w:val="tbRlV"/>
            <w:vAlign w:val="center"/>
          </w:tcPr>
          <w:p>
            <w:pPr>
              <w:widowControl/>
              <w:spacing w:after="156" w:afterLines="50" w:line="440" w:lineRule="exact"/>
              <w:ind w:right="113"/>
              <w:jc w:val="center"/>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spacing w:val="-6"/>
                <w:kern w:val="0"/>
                <w:sz w:val="24"/>
                <w:szCs w:val="24"/>
              </w:rPr>
              <w:t>科普设备费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vAlign w:val="center"/>
          </w:tcPr>
          <w:p>
            <w:pPr>
              <w:widowControl/>
              <w:spacing w:after="156" w:afterLines="50" w:line="440" w:lineRule="exact"/>
              <w:jc w:val="left"/>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spacing w:val="-6"/>
                <w:kern w:val="0"/>
                <w:sz w:val="24"/>
                <w:szCs w:val="24"/>
              </w:rPr>
            </w:pPr>
            <w:r>
              <w:rPr>
                <w:rFonts w:hint="eastAsia" w:ascii="仿宋_GB2312" w:hAnsi="宋体" w:eastAsia="仿宋_GB2312" w:cs="宋体"/>
                <w:spacing w:val="-6"/>
                <w:kern w:val="0"/>
                <w:sz w:val="24"/>
                <w:szCs w:val="24"/>
              </w:rPr>
              <w:t>展品展具费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88"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vAlign w:val="center"/>
          </w:tcPr>
          <w:p>
            <w:pPr>
              <w:widowControl/>
              <w:spacing w:after="156" w:afterLines="50" w:line="440" w:lineRule="exact"/>
              <w:jc w:val="left"/>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spacing w:val="-6"/>
                <w:kern w:val="0"/>
                <w:sz w:val="24"/>
                <w:szCs w:val="24"/>
                <w:lang w:eastAsia="zh-CN"/>
              </w:rPr>
              <w:t>小计</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restart"/>
            <w:tcBorders>
              <w:top w:val="single" w:color="auto" w:sz="4" w:space="0"/>
              <w:left w:val="single" w:color="auto" w:sz="4" w:space="0"/>
              <w:right w:val="single" w:color="auto" w:sz="4" w:space="0"/>
            </w:tcBorders>
            <w:noWrap w:val="0"/>
            <w:textDirection w:val="tbRlV"/>
            <w:vAlign w:val="center"/>
          </w:tcPr>
          <w:p>
            <w:pPr>
              <w:widowControl/>
              <w:spacing w:after="156" w:afterLines="50" w:line="440" w:lineRule="exact"/>
              <w:ind w:right="113"/>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科普活动费</w:t>
            </w: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spacing w:val="-20"/>
                <w:kern w:val="0"/>
                <w:sz w:val="24"/>
                <w:szCs w:val="24"/>
              </w:rPr>
              <w:t>科普宣传费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kern w:val="0"/>
                <w:sz w:val="28"/>
                <w:szCs w:val="28"/>
              </w:rPr>
            </w:pPr>
            <w:r>
              <w:rPr>
                <w:rFonts w:hint="eastAsia" w:ascii="仿宋_GB2312" w:eastAsia="仿宋_GB2312"/>
                <w:kern w:val="0"/>
                <w:sz w:val="28"/>
                <w:szCs w:val="28"/>
              </w:rPr>
              <w:t>　</w:t>
            </w: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textDirection w:val="tbRlV"/>
            <w:vAlign w:val="center"/>
          </w:tcPr>
          <w:p>
            <w:pPr>
              <w:widowControl/>
              <w:spacing w:after="156" w:afterLines="50" w:line="440" w:lineRule="exact"/>
              <w:ind w:right="113"/>
              <w:jc w:val="center"/>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spacing w:val="-20"/>
                <w:kern w:val="0"/>
                <w:sz w:val="24"/>
                <w:szCs w:val="24"/>
              </w:rPr>
            </w:pPr>
            <w:r>
              <w:rPr>
                <w:rFonts w:hint="eastAsia" w:ascii="仿宋_GB2312" w:hAnsi="宋体" w:eastAsia="仿宋_GB2312" w:cs="宋体"/>
                <w:spacing w:val="-20"/>
                <w:kern w:val="0"/>
                <w:sz w:val="24"/>
                <w:szCs w:val="24"/>
              </w:rPr>
              <w:t>培训讲</w:t>
            </w:r>
            <w:r>
              <w:rPr>
                <w:rFonts w:hint="eastAsia" w:ascii="仿宋_GB2312" w:hAnsi="宋体" w:eastAsia="仿宋_GB2312" w:cs="宋体"/>
                <w:spacing w:val="-20"/>
                <w:kern w:val="0"/>
                <w:sz w:val="24"/>
                <w:szCs w:val="24"/>
                <w:lang w:val="en-US" w:eastAsia="zh-CN"/>
              </w:rPr>
              <w:t xml:space="preserve"> </w:t>
            </w:r>
            <w:r>
              <w:rPr>
                <w:rFonts w:hint="eastAsia" w:ascii="仿宋_GB2312" w:hAnsi="宋体" w:eastAsia="仿宋_GB2312" w:cs="宋体"/>
                <w:spacing w:val="-20"/>
                <w:kern w:val="0"/>
                <w:sz w:val="24"/>
                <w:szCs w:val="24"/>
              </w:rPr>
              <w:t>座费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textDirection w:val="tbRlV"/>
            <w:vAlign w:val="center"/>
          </w:tcPr>
          <w:p>
            <w:pPr>
              <w:widowControl/>
              <w:spacing w:after="156" w:afterLines="50" w:line="440" w:lineRule="exact"/>
              <w:ind w:right="113"/>
              <w:jc w:val="center"/>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spacing w:val="-20"/>
                <w:kern w:val="0"/>
                <w:sz w:val="24"/>
                <w:szCs w:val="24"/>
              </w:rPr>
            </w:pPr>
            <w:r>
              <w:rPr>
                <w:rFonts w:hint="eastAsia" w:ascii="仿宋_GB2312" w:hAnsi="宋体" w:eastAsia="仿宋_GB2312" w:cs="宋体"/>
                <w:kern w:val="0"/>
                <w:sz w:val="24"/>
                <w:szCs w:val="24"/>
              </w:rPr>
              <w:t>展览费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新技术新品种推广费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科普资源开发应用费</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1140" w:type="dxa"/>
            <w:vMerge w:val="continue"/>
            <w:tcBorders>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320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小计</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8"/>
                <w:szCs w:val="28"/>
              </w:rPr>
            </w:pPr>
          </w:p>
        </w:tc>
      </w:tr>
      <w:tr>
        <w:tblPrEx>
          <w:tblCellMar>
            <w:top w:w="0" w:type="dxa"/>
            <w:left w:w="108" w:type="dxa"/>
            <w:bottom w:w="0" w:type="dxa"/>
            <w:right w:w="108" w:type="dxa"/>
          </w:tblCellMar>
        </w:tblPrEx>
        <w:trPr>
          <w:trHeight w:val="510" w:hRule="atLeast"/>
        </w:trPr>
        <w:tc>
          <w:tcPr>
            <w:tcW w:w="10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hAnsi="宋体" w:eastAsia="仿宋_GB2312" w:cs="宋体"/>
                <w:kern w:val="0"/>
                <w:sz w:val="24"/>
                <w:szCs w:val="24"/>
              </w:rPr>
            </w:pPr>
          </w:p>
        </w:tc>
        <w:tc>
          <w:tcPr>
            <w:tcW w:w="4342"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其他费用</w:t>
            </w:r>
          </w:p>
        </w:tc>
        <w:tc>
          <w:tcPr>
            <w:tcW w:w="375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hint="eastAsia" w:ascii="仿宋_GB2312" w:eastAsia="仿宋_GB2312"/>
                <w:kern w:val="0"/>
                <w:sz w:val="28"/>
                <w:szCs w:val="28"/>
              </w:rPr>
            </w:pPr>
          </w:p>
        </w:tc>
      </w:tr>
    </w:tbl>
    <w:p>
      <w:pPr>
        <w:rPr>
          <w:rFonts w:ascii="仿宋_GB2312" w:hAnsi="宋体" w:eastAsia="仿宋_GB2312" w:cs="宋体"/>
          <w:b/>
          <w:bCs/>
          <w:kern w:val="0"/>
          <w:sz w:val="24"/>
        </w:rPr>
      </w:pPr>
      <w:r>
        <w:rPr>
          <w:rFonts w:hint="eastAsia" w:ascii="仿宋_GB2312" w:hAnsi="宋体" w:eastAsia="仿宋_GB2312" w:cs="宋体"/>
          <w:b/>
          <w:bCs/>
          <w:kern w:val="0"/>
          <w:sz w:val="24"/>
        </w:rPr>
        <w:t>填表要求：</w:t>
      </w:r>
      <w:r>
        <w:rPr>
          <w:rFonts w:hint="eastAsia" w:ascii="仿宋_GB2312" w:hAnsi="宋体" w:eastAsia="仿宋_GB2312" w:cs="宋体"/>
          <w:b/>
          <w:bCs/>
          <w:kern w:val="0"/>
          <w:sz w:val="24"/>
          <w:lang w:val="en-US" w:eastAsia="zh-CN"/>
        </w:rPr>
        <w:t>1</w:t>
      </w:r>
      <w:r>
        <w:rPr>
          <w:rFonts w:hint="eastAsia" w:ascii="仿宋_GB2312" w:hAnsi="宋体" w:eastAsia="仿宋_GB2312" w:cs="宋体"/>
          <w:b/>
          <w:bCs/>
          <w:kern w:val="0"/>
          <w:sz w:val="24"/>
        </w:rPr>
        <w:t>.实事求是，数据准确。</w:t>
      </w:r>
    </w:p>
    <w:p>
      <w:pPr>
        <w:ind w:firstLine="1205" w:firstLineChars="500"/>
        <w:rPr>
          <w:sz w:val="28"/>
          <w:szCs w:val="28"/>
        </w:rPr>
      </w:pPr>
      <w:r>
        <w:rPr>
          <w:rFonts w:hint="eastAsia" w:ascii="仿宋_GB2312" w:hAnsi="宋体" w:eastAsia="仿宋_GB2312" w:cs="宋体"/>
          <w:b/>
          <w:bCs/>
          <w:kern w:val="0"/>
          <w:sz w:val="24"/>
          <w:lang w:val="en-US" w:eastAsia="zh-CN"/>
        </w:rPr>
        <w:t>2</w:t>
      </w:r>
      <w:r>
        <w:rPr>
          <w:rFonts w:hint="eastAsia" w:ascii="仿宋_GB2312" w:hAnsi="宋体" w:eastAsia="仿宋_GB2312" w:cs="宋体"/>
          <w:b/>
          <w:bCs/>
          <w:kern w:val="0"/>
          <w:sz w:val="24"/>
        </w:rPr>
        <w:t>.项目</w:t>
      </w:r>
      <w:r>
        <w:rPr>
          <w:rFonts w:ascii="仿宋_GB2312" w:hAnsi="宋体" w:eastAsia="仿宋_GB2312" w:cs="宋体"/>
          <w:b/>
          <w:bCs/>
          <w:kern w:val="0"/>
          <w:sz w:val="24"/>
        </w:rPr>
        <w:t>承担</w:t>
      </w:r>
      <w:r>
        <w:rPr>
          <w:rFonts w:hint="eastAsia" w:ascii="仿宋_GB2312" w:hAnsi="宋体" w:eastAsia="仿宋_GB2312" w:cs="宋体"/>
          <w:b/>
          <w:bCs/>
          <w:kern w:val="0"/>
          <w:sz w:val="24"/>
        </w:rPr>
        <w:t>单位加盖公章，</w:t>
      </w:r>
      <w:r>
        <w:rPr>
          <w:rFonts w:ascii="仿宋_GB2312" w:hAnsi="宋体" w:eastAsia="仿宋_GB2312" w:cs="宋体"/>
          <w:b/>
          <w:bCs/>
          <w:kern w:val="0"/>
          <w:sz w:val="24"/>
        </w:rPr>
        <w:t>项目负责人签名</w:t>
      </w:r>
      <w:r>
        <w:rPr>
          <w:rFonts w:hint="eastAsia" w:ascii="仿宋_GB2312" w:hAnsi="宋体" w:eastAsia="仿宋_GB2312" w:cs="宋体"/>
          <w:b/>
          <w:bCs/>
          <w:kern w:val="0"/>
          <w:sz w:val="24"/>
        </w:rPr>
        <w:t>。</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textAlignment w:val="auto"/>
        <w:rPr>
          <w:rFonts w:hint="eastAsia"/>
          <w:lang w:val="en-US" w:eastAsia="zh-CN"/>
        </w:rPr>
      </w:pPr>
    </w:p>
    <w:sectPr>
      <w:pgSz w:w="11906" w:h="16838"/>
      <w:pgMar w:top="1440" w:right="1803" w:bottom="1440" w:left="1803" w:header="851" w:footer="992" w:gutter="0"/>
      <w:pgBorders w:offsetFrom="page">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FFF6BD"/>
    <w:multiLevelType w:val="singleLevel"/>
    <w:tmpl w:val="BCFFF6BD"/>
    <w:lvl w:ilvl="0" w:tentative="0">
      <w:start w:val="2"/>
      <w:numFmt w:val="chineseCounting"/>
      <w:suff w:val="nothing"/>
      <w:lvlText w:val="（%1）"/>
      <w:lvlJc w:val="left"/>
      <w:rPr>
        <w:rFonts w:hint="eastAsia"/>
      </w:rPr>
    </w:lvl>
  </w:abstractNum>
  <w:abstractNum w:abstractNumId="1">
    <w:nsid w:val="FDEEC400"/>
    <w:multiLevelType w:val="singleLevel"/>
    <w:tmpl w:val="FDEEC400"/>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FA0BA8"/>
    <w:rsid w:val="00501BA3"/>
    <w:rsid w:val="16EA205C"/>
    <w:rsid w:val="1FFF323A"/>
    <w:rsid w:val="2D1934DC"/>
    <w:rsid w:val="2E354F9F"/>
    <w:rsid w:val="3451451A"/>
    <w:rsid w:val="37D72511"/>
    <w:rsid w:val="37F4AA1B"/>
    <w:rsid w:val="3CE7F6EC"/>
    <w:rsid w:val="3CEF7687"/>
    <w:rsid w:val="3DE513F3"/>
    <w:rsid w:val="43DEF9EC"/>
    <w:rsid w:val="43F52043"/>
    <w:rsid w:val="4E7E4ED8"/>
    <w:rsid w:val="4FFFF2DE"/>
    <w:rsid w:val="5B4C0472"/>
    <w:rsid w:val="5D7A807B"/>
    <w:rsid w:val="612768CD"/>
    <w:rsid w:val="67358D69"/>
    <w:rsid w:val="699B5741"/>
    <w:rsid w:val="6CFA0310"/>
    <w:rsid w:val="6EB632B6"/>
    <w:rsid w:val="6F736EEC"/>
    <w:rsid w:val="6F975CB9"/>
    <w:rsid w:val="6FD38B47"/>
    <w:rsid w:val="70363B0B"/>
    <w:rsid w:val="73FF8ABA"/>
    <w:rsid w:val="77DED535"/>
    <w:rsid w:val="78626EE6"/>
    <w:rsid w:val="78FA0BA8"/>
    <w:rsid w:val="7AFE2086"/>
    <w:rsid w:val="7C3AF3C0"/>
    <w:rsid w:val="7CEF00EF"/>
    <w:rsid w:val="7DFF798C"/>
    <w:rsid w:val="7EFF0201"/>
    <w:rsid w:val="7F7F5FDA"/>
    <w:rsid w:val="7FFFC131"/>
    <w:rsid w:val="7FFFF085"/>
    <w:rsid w:val="9AEE2B05"/>
    <w:rsid w:val="BF666814"/>
    <w:rsid w:val="BF9D320C"/>
    <w:rsid w:val="D27E00DD"/>
    <w:rsid w:val="D7FDA440"/>
    <w:rsid w:val="DE78E7F4"/>
    <w:rsid w:val="DF5F004C"/>
    <w:rsid w:val="E1533514"/>
    <w:rsid w:val="E6FBE46C"/>
    <w:rsid w:val="EB9B3A9C"/>
    <w:rsid w:val="EDD53F96"/>
    <w:rsid w:val="F5DB8E4B"/>
    <w:rsid w:val="F7DDE695"/>
    <w:rsid w:val="F7F77B40"/>
    <w:rsid w:val="FBFFF176"/>
    <w:rsid w:val="FEF74BB3"/>
    <w:rsid w:val="FEFD2B5A"/>
    <w:rsid w:val="FEFF0DB5"/>
    <w:rsid w:val="FF6D8F2D"/>
    <w:rsid w:val="FF9F7289"/>
    <w:rsid w:val="FFBF1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0"/>
    <w:pPr>
      <w:spacing w:after="120"/>
    </w:pPr>
    <w:rPr>
      <w:rFonts w:ascii="Times New Roman" w:hAnsi="Times New Roman"/>
      <w:szCs w:val="24"/>
    </w:rPr>
  </w:style>
  <w:style w:type="paragraph" w:styleId="4">
    <w:name w:val="Body Text Indent 2"/>
    <w:basedOn w:val="1"/>
    <w:unhideWhenUsed/>
    <w:qFormat/>
    <w:uiPriority w:val="99"/>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8057</Words>
  <Characters>8353</Characters>
  <Lines>0</Lines>
  <Paragraphs>0</Paragraphs>
  <TotalTime>261</TotalTime>
  <ScaleCrop>false</ScaleCrop>
  <LinksUpToDate>false</LinksUpToDate>
  <CharactersWithSpaces>8679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2022-09-11T03:06:00Z</dcterms:created>
  <dc:creator>李昶澄</dc:creator>
  <cp:lastModifiedBy>Administrator</cp:lastModifiedBy>
  <cp:lastPrinted>2022-11-01T11:32:00Z</cp:lastPrinted>
  <dcterms:modified xsi:type="dcterms:W3CDTF">2022-11-11T08:13:00Z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0DD52C269C9A46768C3777E88048B77B</vt:lpwstr>
  </property>
</Properties>
</file>